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0CF59" w14:textId="77777777" w:rsidR="00E813F4" w:rsidRPr="00A97256" w:rsidRDefault="00E813F4" w:rsidP="00E813F4">
      <w:pPr>
        <w:rPr>
          <w:rFonts w:ascii="Tahoma" w:hAnsi="Tahoma" w:cs="Tahoma"/>
          <w:sz w:val="20"/>
          <w:szCs w:val="20"/>
        </w:rPr>
      </w:pPr>
    </w:p>
    <w:p w14:paraId="6F2F5B27" w14:textId="77777777" w:rsidR="00E813F4" w:rsidRPr="005A48A5" w:rsidRDefault="00E813F4" w:rsidP="00E813F4">
      <w:pPr>
        <w:pStyle w:val="Konnaopomba-besedilo"/>
        <w:spacing w:before="240"/>
        <w:jc w:val="center"/>
        <w:rPr>
          <w:rFonts w:ascii="Arial" w:hAnsi="Arial" w:cs="Arial"/>
          <w:b/>
          <w:spacing w:val="20"/>
          <w:szCs w:val="20"/>
        </w:rPr>
      </w:pPr>
      <w:r w:rsidRPr="005A48A5">
        <w:rPr>
          <w:rFonts w:ascii="Arial" w:hAnsi="Arial" w:cs="Arial"/>
          <w:b/>
          <w:spacing w:val="20"/>
          <w:szCs w:val="20"/>
        </w:rPr>
        <w:t xml:space="preserve">POJASNILA RAZPISNE DOKUMENTACIJE </w:t>
      </w:r>
    </w:p>
    <w:p w14:paraId="06C8CE7F" w14:textId="77777777" w:rsidR="00E813F4" w:rsidRPr="005A48A5" w:rsidRDefault="00E813F4" w:rsidP="00E813F4">
      <w:pPr>
        <w:pStyle w:val="Konnaopomba-besedilo"/>
        <w:jc w:val="center"/>
        <w:rPr>
          <w:rFonts w:ascii="Arial" w:hAnsi="Arial" w:cs="Arial"/>
          <w:b/>
          <w:spacing w:val="20"/>
          <w:szCs w:val="20"/>
        </w:rPr>
      </w:pPr>
      <w:r w:rsidRPr="005A48A5">
        <w:rPr>
          <w:rFonts w:ascii="Arial" w:hAnsi="Arial" w:cs="Arial"/>
          <w:b/>
          <w:spacing w:val="20"/>
          <w:szCs w:val="20"/>
        </w:rPr>
        <w:t xml:space="preserve">za oddajo javnega naročila </w:t>
      </w:r>
    </w:p>
    <w:p w14:paraId="60A6A431" w14:textId="77777777" w:rsidR="00E813F4" w:rsidRPr="005A48A5" w:rsidRDefault="00E813F4" w:rsidP="00E813F4">
      <w:pPr>
        <w:pStyle w:val="Konnaopomba-besedilo"/>
        <w:rPr>
          <w:rFonts w:ascii="Arial" w:hAnsi="Arial" w:cs="Arial"/>
          <w:szCs w:val="20"/>
        </w:rPr>
      </w:pPr>
    </w:p>
    <w:tbl>
      <w:tblPr>
        <w:tblW w:w="0" w:type="auto"/>
        <w:tblLayout w:type="fixed"/>
        <w:tblLook w:val="0000" w:firstRow="0" w:lastRow="0" w:firstColumn="0" w:lastColumn="0" w:noHBand="0" w:noVBand="0"/>
      </w:tblPr>
      <w:tblGrid>
        <w:gridCol w:w="9288"/>
      </w:tblGrid>
      <w:tr w:rsidR="00E813F4" w:rsidRPr="005A48A5" w14:paraId="3B775F07" w14:textId="77777777" w:rsidTr="001B0891">
        <w:trPr>
          <w:trHeight w:val="238"/>
        </w:trPr>
        <w:tc>
          <w:tcPr>
            <w:tcW w:w="9288" w:type="dxa"/>
          </w:tcPr>
          <w:p w14:paraId="73F5E5A2" w14:textId="4B4FFE55" w:rsidR="00E813F4" w:rsidRPr="00BD2923" w:rsidRDefault="001B0891" w:rsidP="003560E2">
            <w:pPr>
              <w:pStyle w:val="Konnaopomba-besedilo"/>
              <w:jc w:val="center"/>
              <w:rPr>
                <w:rFonts w:ascii="Arial" w:hAnsi="Arial" w:cs="Arial"/>
                <w:b/>
                <w:szCs w:val="20"/>
              </w:rPr>
            </w:pPr>
            <w:r w:rsidRPr="001B0891">
              <w:rPr>
                <w:rFonts w:ascii="Arial" w:hAnsi="Arial" w:cs="Arial"/>
                <w:b/>
                <w:color w:val="333333"/>
                <w:szCs w:val="20"/>
                <w:shd w:val="clear" w:color="auto" w:fill="FFFFFF"/>
              </w:rPr>
              <w:t>Izdelava idejne zasnove in izvedbenega načrta za nadgradnjo železniške postaje Jesenice</w:t>
            </w:r>
          </w:p>
        </w:tc>
      </w:tr>
    </w:tbl>
    <w:p w14:paraId="6D856E06" w14:textId="77777777" w:rsidR="00E813F4" w:rsidRPr="00A97256" w:rsidRDefault="00E813F4" w:rsidP="00E813F4">
      <w:pPr>
        <w:pStyle w:val="Konnaopomba-besedilo"/>
        <w:jc w:val="both"/>
        <w:rPr>
          <w:rFonts w:ascii="Tahoma" w:hAnsi="Tahoma" w:cs="Tahoma"/>
          <w:szCs w:val="20"/>
        </w:rPr>
      </w:pPr>
    </w:p>
    <w:p w14:paraId="32DADE42" w14:textId="77777777" w:rsidR="00E813F4" w:rsidRPr="00CD0B7C" w:rsidRDefault="00E813F4" w:rsidP="00E813F4">
      <w:pPr>
        <w:pStyle w:val="Konnaopomba-besedilo"/>
        <w:jc w:val="both"/>
        <w:rPr>
          <w:rFonts w:ascii="Tahoma" w:hAnsi="Tahoma" w:cs="Tahoma"/>
          <w:szCs w:val="20"/>
        </w:rPr>
      </w:pPr>
    </w:p>
    <w:p w14:paraId="118D4A0B" w14:textId="550945CF" w:rsidR="00A97256" w:rsidRDefault="005A48A5" w:rsidP="00A97256">
      <w:pPr>
        <w:spacing w:before="128" w:after="128"/>
        <w:outlineLvl w:val="3"/>
        <w:rPr>
          <w:rFonts w:ascii="Arial" w:hAnsi="Arial" w:cs="Arial"/>
          <w:b/>
          <w:color w:val="333333"/>
          <w:sz w:val="20"/>
          <w:szCs w:val="20"/>
        </w:rPr>
      </w:pPr>
      <w:r>
        <w:rPr>
          <w:rFonts w:ascii="Arial" w:hAnsi="Arial" w:cs="Arial"/>
          <w:b/>
          <w:color w:val="333333"/>
          <w:sz w:val="20"/>
          <w:szCs w:val="20"/>
        </w:rPr>
        <w:t>JN00</w:t>
      </w:r>
      <w:r w:rsidR="001B0891">
        <w:rPr>
          <w:rFonts w:ascii="Arial" w:hAnsi="Arial" w:cs="Arial"/>
          <w:b/>
          <w:color w:val="333333"/>
          <w:sz w:val="20"/>
          <w:szCs w:val="20"/>
        </w:rPr>
        <w:t>1082</w:t>
      </w:r>
      <w:r w:rsidR="006B2180">
        <w:rPr>
          <w:rFonts w:ascii="Arial" w:hAnsi="Arial" w:cs="Arial"/>
          <w:b/>
          <w:color w:val="333333"/>
          <w:sz w:val="20"/>
          <w:szCs w:val="20"/>
        </w:rPr>
        <w:t>/2021</w:t>
      </w:r>
      <w:r>
        <w:rPr>
          <w:rFonts w:ascii="Arial" w:hAnsi="Arial" w:cs="Arial"/>
          <w:b/>
          <w:color w:val="333333"/>
          <w:sz w:val="20"/>
          <w:szCs w:val="20"/>
        </w:rPr>
        <w:t>-B01, datum</w:t>
      </w:r>
      <w:r w:rsidR="001B0891">
        <w:rPr>
          <w:rFonts w:ascii="Arial" w:hAnsi="Arial" w:cs="Arial"/>
          <w:b/>
          <w:color w:val="333333"/>
          <w:sz w:val="20"/>
          <w:szCs w:val="20"/>
        </w:rPr>
        <w:t xml:space="preserve"> objave: 25</w:t>
      </w:r>
      <w:r w:rsidR="006B2180">
        <w:rPr>
          <w:rFonts w:ascii="Arial" w:hAnsi="Arial" w:cs="Arial"/>
          <w:b/>
          <w:color w:val="333333"/>
          <w:sz w:val="20"/>
          <w:szCs w:val="20"/>
        </w:rPr>
        <w:t>.</w:t>
      </w:r>
      <w:r w:rsidR="00BD2923">
        <w:rPr>
          <w:rFonts w:ascii="Arial" w:hAnsi="Arial" w:cs="Arial"/>
          <w:b/>
          <w:color w:val="333333"/>
          <w:sz w:val="20"/>
          <w:szCs w:val="20"/>
        </w:rPr>
        <w:t>2</w:t>
      </w:r>
      <w:r w:rsidR="006B2180">
        <w:rPr>
          <w:rFonts w:ascii="Arial" w:hAnsi="Arial" w:cs="Arial"/>
          <w:b/>
          <w:color w:val="333333"/>
          <w:sz w:val="20"/>
          <w:szCs w:val="20"/>
        </w:rPr>
        <w:t>.2021</w:t>
      </w:r>
    </w:p>
    <w:p w14:paraId="745E4715" w14:textId="77777777" w:rsidR="004608BC" w:rsidRDefault="004608BC" w:rsidP="00A97256">
      <w:pPr>
        <w:spacing w:before="128" w:after="128"/>
        <w:outlineLvl w:val="3"/>
        <w:rPr>
          <w:rFonts w:ascii="Arial" w:hAnsi="Arial" w:cs="Arial"/>
          <w:b/>
          <w:color w:val="333333"/>
          <w:sz w:val="20"/>
          <w:szCs w:val="20"/>
        </w:rPr>
      </w:pPr>
    </w:p>
    <w:p w14:paraId="5FD9EE95" w14:textId="77777777" w:rsidR="004608BC" w:rsidRPr="005A48A5" w:rsidRDefault="004608BC" w:rsidP="00A97256">
      <w:pPr>
        <w:spacing w:before="128" w:after="128"/>
        <w:outlineLvl w:val="3"/>
        <w:rPr>
          <w:rFonts w:ascii="Arial" w:hAnsi="Arial" w:cs="Arial"/>
          <w:b/>
          <w:color w:val="333333"/>
          <w:sz w:val="20"/>
          <w:szCs w:val="20"/>
        </w:rPr>
      </w:pPr>
    </w:p>
    <w:p w14:paraId="46A2B101" w14:textId="065CB99C" w:rsidR="00A97256" w:rsidRPr="00FD0CF7" w:rsidRDefault="005A48A5" w:rsidP="00E813F4">
      <w:pPr>
        <w:pStyle w:val="Telobesedila2"/>
        <w:widowControl w:val="0"/>
        <w:spacing w:line="254" w:lineRule="atLeast"/>
        <w:rPr>
          <w:rFonts w:cs="Arial"/>
          <w:b/>
          <w:szCs w:val="20"/>
        </w:rPr>
      </w:pPr>
      <w:r w:rsidRPr="00FD0CF7">
        <w:rPr>
          <w:rFonts w:cs="Arial"/>
          <w:b/>
          <w:color w:val="333333"/>
          <w:szCs w:val="20"/>
          <w:shd w:val="clear" w:color="auto" w:fill="FFFFFF"/>
        </w:rPr>
        <w:t xml:space="preserve">Datum prejema: </w:t>
      </w:r>
      <w:r w:rsidR="001B0891" w:rsidRPr="00FD0CF7">
        <w:rPr>
          <w:rFonts w:cs="Arial"/>
          <w:b/>
          <w:color w:val="333333"/>
          <w:szCs w:val="20"/>
          <w:shd w:val="clear" w:color="auto" w:fill="FFFFFF"/>
        </w:rPr>
        <w:t>1</w:t>
      </w:r>
      <w:r w:rsidR="006B2180" w:rsidRPr="00FD0CF7">
        <w:rPr>
          <w:rFonts w:cs="Arial"/>
          <w:b/>
          <w:color w:val="333333"/>
          <w:szCs w:val="20"/>
          <w:shd w:val="clear" w:color="auto" w:fill="FFFFFF"/>
        </w:rPr>
        <w:t>.</w:t>
      </w:r>
      <w:r w:rsidR="001B0891" w:rsidRPr="00FD0CF7">
        <w:rPr>
          <w:rFonts w:cs="Arial"/>
          <w:b/>
          <w:color w:val="333333"/>
          <w:szCs w:val="20"/>
          <w:shd w:val="clear" w:color="auto" w:fill="FFFFFF"/>
        </w:rPr>
        <w:t>3</w:t>
      </w:r>
      <w:r w:rsidR="006B2180" w:rsidRPr="00FD0CF7">
        <w:rPr>
          <w:rFonts w:cs="Arial"/>
          <w:b/>
          <w:color w:val="333333"/>
          <w:szCs w:val="20"/>
          <w:shd w:val="clear" w:color="auto" w:fill="FFFFFF"/>
        </w:rPr>
        <w:t>.2021</w:t>
      </w:r>
      <w:r w:rsidRPr="00FD0CF7">
        <w:rPr>
          <w:rFonts w:cs="Arial"/>
          <w:b/>
          <w:color w:val="333333"/>
          <w:szCs w:val="20"/>
          <w:shd w:val="clear" w:color="auto" w:fill="FFFFFF"/>
        </w:rPr>
        <w:t>   </w:t>
      </w:r>
      <w:r w:rsidR="001B0891" w:rsidRPr="00FD0CF7">
        <w:rPr>
          <w:rFonts w:cs="Arial"/>
          <w:b/>
          <w:color w:val="333333"/>
          <w:szCs w:val="20"/>
          <w:shd w:val="clear" w:color="auto" w:fill="FFFFFF"/>
        </w:rPr>
        <w:t>12:41</w:t>
      </w:r>
    </w:p>
    <w:p w14:paraId="6A6D5C43" w14:textId="77777777" w:rsidR="00E813F4" w:rsidRPr="00FD0CF7" w:rsidRDefault="00E813F4" w:rsidP="00E813F4">
      <w:pPr>
        <w:pStyle w:val="Telobesedila2"/>
        <w:widowControl w:val="0"/>
        <w:spacing w:line="254" w:lineRule="atLeast"/>
        <w:rPr>
          <w:rFonts w:cs="Arial"/>
          <w:b/>
          <w:szCs w:val="20"/>
        </w:rPr>
      </w:pPr>
      <w:r w:rsidRPr="00FD0CF7">
        <w:rPr>
          <w:rFonts w:cs="Arial"/>
          <w:b/>
          <w:szCs w:val="20"/>
        </w:rPr>
        <w:t>Vprašanje</w:t>
      </w:r>
      <w:r w:rsidR="00A82BF1" w:rsidRPr="00FD0CF7">
        <w:rPr>
          <w:rFonts w:cs="Arial"/>
          <w:b/>
          <w:szCs w:val="20"/>
        </w:rPr>
        <w:t xml:space="preserve"> 1</w:t>
      </w:r>
      <w:r w:rsidRPr="00FD0CF7">
        <w:rPr>
          <w:rFonts w:cs="Arial"/>
          <w:b/>
          <w:szCs w:val="20"/>
        </w:rPr>
        <w:t>:</w:t>
      </w:r>
    </w:p>
    <w:p w14:paraId="00795B92" w14:textId="77777777" w:rsidR="005C3FC0" w:rsidRPr="00FD0CF7" w:rsidRDefault="005C3FC0" w:rsidP="00E813F4">
      <w:pPr>
        <w:pStyle w:val="Telobesedila2"/>
        <w:widowControl w:val="0"/>
        <w:spacing w:line="254" w:lineRule="atLeast"/>
        <w:rPr>
          <w:rFonts w:cs="Arial"/>
          <w:b/>
          <w:szCs w:val="20"/>
        </w:rPr>
      </w:pPr>
    </w:p>
    <w:p w14:paraId="0606FF19" w14:textId="74BA89A5" w:rsidR="006B2180" w:rsidRPr="00FD0CF7" w:rsidRDefault="001B0891" w:rsidP="00A97256">
      <w:pPr>
        <w:pStyle w:val="Telobesedila2"/>
        <w:jc w:val="left"/>
        <w:rPr>
          <w:rFonts w:cs="Arial"/>
          <w:color w:val="2F2F2F"/>
        </w:rPr>
      </w:pPr>
      <w:r w:rsidRPr="00FD0CF7">
        <w:rPr>
          <w:rFonts w:cs="Arial"/>
          <w:color w:val="2F2F2F"/>
        </w:rPr>
        <w:t>Pozdravljeni,</w:t>
      </w:r>
      <w:r w:rsidRPr="00FD0CF7">
        <w:rPr>
          <w:rFonts w:cs="Arial"/>
          <w:color w:val="2F2F2F"/>
        </w:rPr>
        <w:br/>
      </w:r>
      <w:r w:rsidRPr="00FD0CF7">
        <w:rPr>
          <w:rFonts w:cs="Arial"/>
          <w:color w:val="2F2F2F"/>
        </w:rPr>
        <w:br/>
        <w:t>Iz zahtev projektne naloge PN 0166 Ver. 03, (točka 7- sedma alineja in točka 8 -prva alineja) razumemo, da bo naročnik zagotovil verifikacijski organ in sicer z ločenim javnim naročilom. V zadnji alineji točke 8 pa je navedeno, da mora projektant na izdelan izvedbeni načrt pridobiti potrdilo o reviziji in verifikaciji za fazo projektiranja.</w:t>
      </w:r>
      <w:r w:rsidRPr="00FD0CF7">
        <w:rPr>
          <w:rFonts w:cs="Arial"/>
          <w:color w:val="2F2F2F"/>
        </w:rPr>
        <w:br/>
        <w:t>Ali je verifikacija tudi predmet javnega naročila?</w:t>
      </w:r>
      <w:r w:rsidRPr="00FD0CF7">
        <w:rPr>
          <w:rFonts w:cs="Arial"/>
          <w:color w:val="2F2F2F"/>
        </w:rPr>
        <w:br/>
      </w:r>
      <w:r w:rsidRPr="00FD0CF7">
        <w:rPr>
          <w:rFonts w:cs="Arial"/>
          <w:color w:val="2F2F2F"/>
        </w:rPr>
        <w:br/>
        <w:t>Hvala in lep pozdrav.</w:t>
      </w:r>
    </w:p>
    <w:p w14:paraId="333F7122" w14:textId="77777777" w:rsidR="001B0891" w:rsidRPr="00FD0CF7" w:rsidRDefault="001B0891" w:rsidP="00A97256">
      <w:pPr>
        <w:pStyle w:val="Telobesedila2"/>
        <w:jc w:val="left"/>
        <w:rPr>
          <w:rFonts w:cs="Arial"/>
          <w:b/>
          <w:szCs w:val="20"/>
        </w:rPr>
      </w:pPr>
    </w:p>
    <w:p w14:paraId="526966C8" w14:textId="23E3F84D" w:rsidR="00E813F4" w:rsidRPr="00FD0CF7" w:rsidRDefault="00E813F4" w:rsidP="00A97256">
      <w:pPr>
        <w:pStyle w:val="Telobesedila2"/>
        <w:jc w:val="left"/>
        <w:rPr>
          <w:rFonts w:cs="Arial"/>
          <w:b/>
          <w:szCs w:val="20"/>
        </w:rPr>
      </w:pPr>
      <w:r w:rsidRPr="00FD0CF7">
        <w:rPr>
          <w:rFonts w:cs="Arial"/>
          <w:b/>
          <w:szCs w:val="20"/>
        </w:rPr>
        <w:t>Odgovor</w:t>
      </w:r>
      <w:r w:rsidR="00A82BF1" w:rsidRPr="00FD0CF7">
        <w:rPr>
          <w:rFonts w:cs="Arial"/>
          <w:b/>
          <w:szCs w:val="20"/>
        </w:rPr>
        <w:t xml:space="preserve"> 1</w:t>
      </w:r>
      <w:r w:rsidRPr="00FD0CF7">
        <w:rPr>
          <w:rFonts w:cs="Arial"/>
          <w:b/>
          <w:szCs w:val="20"/>
        </w:rPr>
        <w:t>:</w:t>
      </w:r>
    </w:p>
    <w:p w14:paraId="7BB9585E" w14:textId="0C685B85" w:rsidR="001B0891" w:rsidRPr="00FD0CF7" w:rsidRDefault="001B0891" w:rsidP="00A97256">
      <w:pPr>
        <w:pStyle w:val="Telobesedila2"/>
        <w:jc w:val="left"/>
        <w:rPr>
          <w:rFonts w:cs="Arial"/>
          <w:b/>
          <w:szCs w:val="20"/>
        </w:rPr>
      </w:pPr>
    </w:p>
    <w:p w14:paraId="4B4F02C2" w14:textId="77777777" w:rsidR="00DE2F80" w:rsidRPr="00FD0CF7" w:rsidRDefault="00DE2F80" w:rsidP="00DE2F80">
      <w:pPr>
        <w:pStyle w:val="Telobesedila2"/>
        <w:rPr>
          <w:rFonts w:cs="Arial"/>
          <w:szCs w:val="20"/>
        </w:rPr>
      </w:pPr>
      <w:r w:rsidRPr="00FD0CF7">
        <w:rPr>
          <w:rFonts w:cs="Arial"/>
          <w:szCs w:val="20"/>
        </w:rPr>
        <w:t>V sedmi alineji sedme točke projektne naloge je navedeno: »Projektant mora na izdelan izvedbeni načrt pridobiti potrdilo verifikaciji (VIV) za fazo projektiranja, verifikacijski organ zagotovi naročnik.« V zadnji alineji osme točke pa je navedeno: »Projektant mora na izdelan izvedbeni načrt pridobiti potrdilo o reviziji in verifikaciji za fazo projektiranja.«</w:t>
      </w:r>
    </w:p>
    <w:p w14:paraId="1A8BA747" w14:textId="58B1E140" w:rsidR="00DE2F80" w:rsidRPr="00DE2F80" w:rsidRDefault="00DE2F80" w:rsidP="00DE2F80">
      <w:pPr>
        <w:pStyle w:val="Telobesedila2"/>
        <w:jc w:val="left"/>
        <w:rPr>
          <w:rFonts w:cs="Arial"/>
          <w:szCs w:val="20"/>
        </w:rPr>
      </w:pPr>
      <w:r w:rsidRPr="00FD0CF7">
        <w:rPr>
          <w:rFonts w:cs="Arial"/>
          <w:szCs w:val="20"/>
        </w:rPr>
        <w:t>Glede na navedeno bo verifikacijski organ zagotovil naročnik, vendar pa mora projektant pridobiti potrdilo o verifikaciji pri tem organu. Se pravi strošek verifikacijskega organa je pokrit s strani naročnika, pridobitev potrdila o verifikaciji pa je domena projektanta.</w:t>
      </w:r>
    </w:p>
    <w:p w14:paraId="1AF5ACFB" w14:textId="0A3AF532" w:rsidR="001B0891" w:rsidRDefault="001B0891" w:rsidP="00A97256">
      <w:pPr>
        <w:pStyle w:val="Telobesedila2"/>
        <w:jc w:val="left"/>
        <w:rPr>
          <w:rFonts w:cs="Arial"/>
          <w:b/>
          <w:szCs w:val="20"/>
        </w:rPr>
      </w:pPr>
    </w:p>
    <w:p w14:paraId="4B5CAA35" w14:textId="0585BEDE" w:rsidR="001B0891" w:rsidRPr="001B0891" w:rsidRDefault="001B0891" w:rsidP="001B0891">
      <w:pPr>
        <w:pStyle w:val="Telobesedila2"/>
        <w:widowControl w:val="0"/>
        <w:spacing w:line="254" w:lineRule="atLeast"/>
        <w:rPr>
          <w:rFonts w:cs="Arial"/>
          <w:b/>
          <w:szCs w:val="20"/>
        </w:rPr>
      </w:pPr>
      <w:r w:rsidRPr="001B0891">
        <w:rPr>
          <w:rFonts w:cs="Arial"/>
          <w:b/>
          <w:color w:val="333333"/>
          <w:szCs w:val="20"/>
          <w:shd w:val="clear" w:color="auto" w:fill="FFFFFF"/>
        </w:rPr>
        <w:t xml:space="preserve">Datum prejema: </w:t>
      </w:r>
      <w:r>
        <w:rPr>
          <w:rFonts w:cs="Arial"/>
          <w:b/>
          <w:color w:val="333333"/>
          <w:szCs w:val="20"/>
          <w:shd w:val="clear" w:color="auto" w:fill="FFFFFF"/>
        </w:rPr>
        <w:t>8</w:t>
      </w:r>
      <w:r w:rsidRPr="001B0891">
        <w:rPr>
          <w:rFonts w:cs="Arial"/>
          <w:b/>
          <w:color w:val="333333"/>
          <w:szCs w:val="20"/>
          <w:shd w:val="clear" w:color="auto" w:fill="FFFFFF"/>
        </w:rPr>
        <w:t>.3.2021   </w:t>
      </w:r>
      <w:r>
        <w:rPr>
          <w:rFonts w:cs="Arial"/>
          <w:b/>
          <w:color w:val="333333"/>
          <w:szCs w:val="20"/>
          <w:shd w:val="clear" w:color="auto" w:fill="FFFFFF"/>
        </w:rPr>
        <w:t>10:27</w:t>
      </w:r>
    </w:p>
    <w:p w14:paraId="3CFA8560" w14:textId="69FE23E7" w:rsidR="001B0891" w:rsidRPr="001B0891" w:rsidRDefault="001B0891" w:rsidP="001B0891">
      <w:pPr>
        <w:pStyle w:val="Telobesedila2"/>
        <w:widowControl w:val="0"/>
        <w:spacing w:line="254" w:lineRule="atLeast"/>
        <w:rPr>
          <w:rFonts w:cs="Arial"/>
          <w:b/>
          <w:szCs w:val="20"/>
        </w:rPr>
      </w:pPr>
      <w:r w:rsidRPr="001B0891">
        <w:rPr>
          <w:rFonts w:cs="Arial"/>
          <w:b/>
          <w:szCs w:val="20"/>
        </w:rPr>
        <w:t>Vprašanje</w:t>
      </w:r>
      <w:r>
        <w:rPr>
          <w:rFonts w:cs="Arial"/>
          <w:b/>
          <w:szCs w:val="20"/>
        </w:rPr>
        <w:t xml:space="preserve"> 2</w:t>
      </w:r>
      <w:r w:rsidRPr="001B0891">
        <w:rPr>
          <w:rFonts w:cs="Arial"/>
          <w:b/>
          <w:szCs w:val="20"/>
        </w:rPr>
        <w:t>:</w:t>
      </w:r>
    </w:p>
    <w:p w14:paraId="71DB90B5" w14:textId="77777777" w:rsidR="001B0891" w:rsidRPr="001B0891" w:rsidRDefault="001B0891" w:rsidP="001B0891">
      <w:pPr>
        <w:pStyle w:val="Telobesedila2"/>
        <w:widowControl w:val="0"/>
        <w:spacing w:line="254" w:lineRule="atLeast"/>
        <w:rPr>
          <w:rFonts w:cs="Arial"/>
          <w:b/>
          <w:szCs w:val="20"/>
        </w:rPr>
      </w:pPr>
    </w:p>
    <w:p w14:paraId="5C607855" w14:textId="0E57A2AE" w:rsidR="001B0891" w:rsidRDefault="001B0891" w:rsidP="001B0891">
      <w:pPr>
        <w:pStyle w:val="Telobesedila2"/>
        <w:jc w:val="left"/>
        <w:rPr>
          <w:rFonts w:cs="Arial"/>
          <w:color w:val="2F2F2F"/>
        </w:rPr>
      </w:pPr>
      <w:r>
        <w:rPr>
          <w:rFonts w:cs="Arial"/>
          <w:color w:val="2F2F2F"/>
        </w:rPr>
        <w:t>Spoštovani,</w:t>
      </w:r>
      <w:r>
        <w:rPr>
          <w:rFonts w:cs="Arial"/>
          <w:color w:val="2F2F2F"/>
        </w:rPr>
        <w:br/>
      </w:r>
      <w:r>
        <w:rPr>
          <w:rFonts w:cs="Arial"/>
          <w:color w:val="2F2F2F"/>
        </w:rPr>
        <w:br/>
        <w:t>nekateri deli projektne naloge so slabo vidni ( slike, priloga 2). Prosimo za objavo projektne naloge v aktivni (</w:t>
      </w:r>
      <w:proofErr w:type="spellStart"/>
      <w:r>
        <w:rPr>
          <w:rFonts w:cs="Arial"/>
          <w:color w:val="2F2F2F"/>
        </w:rPr>
        <w:t>neskenirani</w:t>
      </w:r>
      <w:proofErr w:type="spellEnd"/>
      <w:r>
        <w:rPr>
          <w:rFonts w:cs="Arial"/>
          <w:color w:val="2F2F2F"/>
        </w:rPr>
        <w:t>) obliki.</w:t>
      </w:r>
    </w:p>
    <w:p w14:paraId="53089A9E" w14:textId="77777777" w:rsidR="001B0891" w:rsidRPr="001B0891" w:rsidRDefault="001B0891" w:rsidP="001B0891">
      <w:pPr>
        <w:pStyle w:val="Telobesedila2"/>
        <w:jc w:val="left"/>
        <w:rPr>
          <w:rFonts w:cs="Arial"/>
          <w:b/>
          <w:szCs w:val="20"/>
        </w:rPr>
      </w:pPr>
    </w:p>
    <w:p w14:paraId="7BF54006" w14:textId="78AC5343" w:rsidR="001B0891" w:rsidRDefault="001B0891" w:rsidP="001B0891">
      <w:pPr>
        <w:pStyle w:val="Telobesedila2"/>
        <w:jc w:val="left"/>
        <w:rPr>
          <w:rFonts w:cs="Arial"/>
          <w:b/>
          <w:szCs w:val="20"/>
        </w:rPr>
      </w:pPr>
      <w:r w:rsidRPr="001B0891">
        <w:rPr>
          <w:rFonts w:cs="Arial"/>
          <w:b/>
          <w:szCs w:val="20"/>
        </w:rPr>
        <w:t>Odgovor</w:t>
      </w:r>
      <w:r>
        <w:rPr>
          <w:rFonts w:cs="Arial"/>
          <w:b/>
          <w:szCs w:val="20"/>
        </w:rPr>
        <w:t xml:space="preserve"> 2</w:t>
      </w:r>
      <w:r w:rsidRPr="001B0891">
        <w:rPr>
          <w:rFonts w:cs="Arial"/>
          <w:b/>
          <w:szCs w:val="20"/>
        </w:rPr>
        <w:t>:</w:t>
      </w:r>
    </w:p>
    <w:p w14:paraId="12DD3591" w14:textId="77777777" w:rsidR="001B0891" w:rsidRPr="001B0891" w:rsidRDefault="001B0891" w:rsidP="00A97256">
      <w:pPr>
        <w:pStyle w:val="Telobesedila2"/>
        <w:jc w:val="left"/>
        <w:rPr>
          <w:rFonts w:cs="Arial"/>
          <w:b/>
          <w:szCs w:val="20"/>
        </w:rPr>
      </w:pPr>
    </w:p>
    <w:p w14:paraId="189AC7DA" w14:textId="2D41CE10" w:rsidR="006B2180" w:rsidRPr="00FD0CF7" w:rsidRDefault="00FD0CF7" w:rsidP="00A97256">
      <w:pPr>
        <w:pStyle w:val="Telobesedila2"/>
        <w:jc w:val="left"/>
        <w:rPr>
          <w:rFonts w:cs="Arial"/>
          <w:szCs w:val="20"/>
        </w:rPr>
      </w:pPr>
      <w:r w:rsidRPr="00FD0CF7">
        <w:rPr>
          <w:rFonts w:cs="Arial"/>
          <w:szCs w:val="20"/>
        </w:rPr>
        <w:t xml:space="preserve">Naročnik je na svoji spletni strani objavil </w:t>
      </w:r>
      <w:r w:rsidR="003411F0">
        <w:rPr>
          <w:rFonts w:cs="Arial"/>
          <w:szCs w:val="20"/>
        </w:rPr>
        <w:t>projektno nalogo</w:t>
      </w:r>
      <w:r w:rsidRPr="00FD0CF7">
        <w:rPr>
          <w:rFonts w:cs="Arial"/>
          <w:szCs w:val="20"/>
        </w:rPr>
        <w:t xml:space="preserve"> v aktivni obliki.</w:t>
      </w:r>
    </w:p>
    <w:p w14:paraId="73568464" w14:textId="77777777" w:rsidR="00FD0CF7" w:rsidRPr="001B0891" w:rsidRDefault="00FD0CF7" w:rsidP="00A97256">
      <w:pPr>
        <w:pStyle w:val="Telobesedila2"/>
        <w:jc w:val="left"/>
        <w:rPr>
          <w:rFonts w:cs="Arial"/>
          <w:b/>
          <w:szCs w:val="20"/>
        </w:rPr>
      </w:pPr>
    </w:p>
    <w:p w14:paraId="35AA06D3" w14:textId="77777777" w:rsidR="00FD0CF7" w:rsidRDefault="00FD0CF7" w:rsidP="001B0891">
      <w:pPr>
        <w:pStyle w:val="Telobesedila2"/>
        <w:widowControl w:val="0"/>
        <w:spacing w:line="254" w:lineRule="atLeast"/>
        <w:rPr>
          <w:rFonts w:cs="Arial"/>
          <w:b/>
          <w:color w:val="333333"/>
          <w:szCs w:val="20"/>
          <w:shd w:val="clear" w:color="auto" w:fill="FFFFFF"/>
        </w:rPr>
      </w:pPr>
    </w:p>
    <w:p w14:paraId="75A09BC4" w14:textId="77777777" w:rsidR="00FD0CF7" w:rsidRDefault="00FD0CF7" w:rsidP="001B0891">
      <w:pPr>
        <w:pStyle w:val="Telobesedila2"/>
        <w:widowControl w:val="0"/>
        <w:spacing w:line="254" w:lineRule="atLeast"/>
        <w:rPr>
          <w:rFonts w:cs="Arial"/>
          <w:b/>
          <w:color w:val="333333"/>
          <w:szCs w:val="20"/>
          <w:shd w:val="clear" w:color="auto" w:fill="FFFFFF"/>
        </w:rPr>
      </w:pPr>
    </w:p>
    <w:p w14:paraId="6354D0B7" w14:textId="77777777" w:rsidR="00FD0CF7" w:rsidRDefault="00FD0CF7" w:rsidP="001B0891">
      <w:pPr>
        <w:pStyle w:val="Telobesedila2"/>
        <w:widowControl w:val="0"/>
        <w:spacing w:line="254" w:lineRule="atLeast"/>
        <w:rPr>
          <w:rFonts w:cs="Arial"/>
          <w:b/>
          <w:color w:val="333333"/>
          <w:szCs w:val="20"/>
          <w:shd w:val="clear" w:color="auto" w:fill="FFFFFF"/>
        </w:rPr>
      </w:pPr>
    </w:p>
    <w:p w14:paraId="3F8AAAD9" w14:textId="77777777" w:rsidR="00FD0CF7" w:rsidRDefault="00FD0CF7" w:rsidP="001B0891">
      <w:pPr>
        <w:pStyle w:val="Telobesedila2"/>
        <w:widowControl w:val="0"/>
        <w:spacing w:line="254" w:lineRule="atLeast"/>
        <w:rPr>
          <w:rFonts w:cs="Arial"/>
          <w:b/>
          <w:color w:val="333333"/>
          <w:szCs w:val="20"/>
          <w:shd w:val="clear" w:color="auto" w:fill="FFFFFF"/>
        </w:rPr>
      </w:pPr>
    </w:p>
    <w:p w14:paraId="40E296B3" w14:textId="77777777" w:rsidR="00FD0CF7" w:rsidRDefault="00FD0CF7" w:rsidP="001B0891">
      <w:pPr>
        <w:pStyle w:val="Telobesedila2"/>
        <w:widowControl w:val="0"/>
        <w:spacing w:line="254" w:lineRule="atLeast"/>
        <w:rPr>
          <w:rFonts w:cs="Arial"/>
          <w:b/>
          <w:color w:val="333333"/>
          <w:szCs w:val="20"/>
          <w:shd w:val="clear" w:color="auto" w:fill="FFFFFF"/>
        </w:rPr>
      </w:pPr>
    </w:p>
    <w:p w14:paraId="6D722258" w14:textId="77777777" w:rsidR="00FD0CF7" w:rsidRDefault="00FD0CF7" w:rsidP="001B0891">
      <w:pPr>
        <w:pStyle w:val="Telobesedila2"/>
        <w:widowControl w:val="0"/>
        <w:spacing w:line="254" w:lineRule="atLeast"/>
        <w:rPr>
          <w:rFonts w:cs="Arial"/>
          <w:b/>
          <w:color w:val="333333"/>
          <w:szCs w:val="20"/>
          <w:shd w:val="clear" w:color="auto" w:fill="FFFFFF"/>
        </w:rPr>
      </w:pPr>
    </w:p>
    <w:p w14:paraId="54948EEC" w14:textId="77777777" w:rsidR="00FD0CF7" w:rsidRDefault="00FD0CF7" w:rsidP="001B0891">
      <w:pPr>
        <w:pStyle w:val="Telobesedila2"/>
        <w:widowControl w:val="0"/>
        <w:spacing w:line="254" w:lineRule="atLeast"/>
        <w:rPr>
          <w:rFonts w:cs="Arial"/>
          <w:b/>
          <w:color w:val="333333"/>
          <w:szCs w:val="20"/>
          <w:shd w:val="clear" w:color="auto" w:fill="FFFFFF"/>
        </w:rPr>
      </w:pPr>
    </w:p>
    <w:p w14:paraId="0DA51C38" w14:textId="77777777" w:rsidR="00FD0CF7" w:rsidRDefault="00FD0CF7" w:rsidP="001B0891">
      <w:pPr>
        <w:pStyle w:val="Telobesedila2"/>
        <w:widowControl w:val="0"/>
        <w:spacing w:line="254" w:lineRule="atLeast"/>
        <w:rPr>
          <w:rFonts w:cs="Arial"/>
          <w:b/>
          <w:color w:val="333333"/>
          <w:szCs w:val="20"/>
          <w:shd w:val="clear" w:color="auto" w:fill="FFFFFF"/>
        </w:rPr>
      </w:pPr>
    </w:p>
    <w:p w14:paraId="54B29467" w14:textId="77777777" w:rsidR="00FD0CF7" w:rsidRDefault="00FD0CF7" w:rsidP="001B0891">
      <w:pPr>
        <w:pStyle w:val="Telobesedila2"/>
        <w:widowControl w:val="0"/>
        <w:spacing w:line="254" w:lineRule="atLeast"/>
        <w:rPr>
          <w:rFonts w:cs="Arial"/>
          <w:b/>
          <w:color w:val="333333"/>
          <w:szCs w:val="20"/>
          <w:shd w:val="clear" w:color="auto" w:fill="FFFFFF"/>
        </w:rPr>
      </w:pPr>
    </w:p>
    <w:p w14:paraId="264B47B0" w14:textId="77777777" w:rsidR="00FD0CF7" w:rsidRDefault="00FD0CF7" w:rsidP="001B0891">
      <w:pPr>
        <w:pStyle w:val="Telobesedila2"/>
        <w:widowControl w:val="0"/>
        <w:spacing w:line="254" w:lineRule="atLeast"/>
        <w:rPr>
          <w:rFonts w:cs="Arial"/>
          <w:b/>
          <w:color w:val="333333"/>
          <w:szCs w:val="20"/>
          <w:shd w:val="clear" w:color="auto" w:fill="FFFFFF"/>
        </w:rPr>
      </w:pPr>
    </w:p>
    <w:p w14:paraId="65D79D7C" w14:textId="073F667C" w:rsidR="001B0891" w:rsidRPr="001B0891" w:rsidRDefault="001B0891" w:rsidP="001B0891">
      <w:pPr>
        <w:pStyle w:val="Telobesedila2"/>
        <w:widowControl w:val="0"/>
        <w:spacing w:line="254" w:lineRule="atLeast"/>
        <w:rPr>
          <w:rFonts w:cs="Arial"/>
          <w:b/>
          <w:szCs w:val="20"/>
        </w:rPr>
      </w:pPr>
      <w:r w:rsidRPr="001B0891">
        <w:rPr>
          <w:rFonts w:cs="Arial"/>
          <w:b/>
          <w:color w:val="333333"/>
          <w:szCs w:val="20"/>
          <w:shd w:val="clear" w:color="auto" w:fill="FFFFFF"/>
        </w:rPr>
        <w:lastRenderedPageBreak/>
        <w:t xml:space="preserve">Datum prejema: </w:t>
      </w:r>
      <w:r>
        <w:rPr>
          <w:rFonts w:cs="Arial"/>
          <w:b/>
          <w:color w:val="333333"/>
          <w:szCs w:val="20"/>
          <w:shd w:val="clear" w:color="auto" w:fill="FFFFFF"/>
        </w:rPr>
        <w:t>8</w:t>
      </w:r>
      <w:r w:rsidRPr="001B0891">
        <w:rPr>
          <w:rFonts w:cs="Arial"/>
          <w:b/>
          <w:color w:val="333333"/>
          <w:szCs w:val="20"/>
          <w:shd w:val="clear" w:color="auto" w:fill="FFFFFF"/>
        </w:rPr>
        <w:t>.3.2021   </w:t>
      </w:r>
      <w:r>
        <w:rPr>
          <w:rFonts w:cs="Arial"/>
          <w:b/>
          <w:color w:val="333333"/>
          <w:szCs w:val="20"/>
          <w:shd w:val="clear" w:color="auto" w:fill="FFFFFF"/>
        </w:rPr>
        <w:t>10:29</w:t>
      </w:r>
    </w:p>
    <w:p w14:paraId="1BC1981C" w14:textId="3C463C34" w:rsidR="001B0891" w:rsidRPr="001B0891" w:rsidRDefault="001B0891" w:rsidP="001B0891">
      <w:pPr>
        <w:pStyle w:val="Telobesedila2"/>
        <w:widowControl w:val="0"/>
        <w:spacing w:line="254" w:lineRule="atLeast"/>
        <w:rPr>
          <w:rFonts w:cs="Arial"/>
          <w:b/>
          <w:szCs w:val="20"/>
        </w:rPr>
      </w:pPr>
      <w:r w:rsidRPr="001B0891">
        <w:rPr>
          <w:rFonts w:cs="Arial"/>
          <w:b/>
          <w:szCs w:val="20"/>
        </w:rPr>
        <w:t>Vprašanje</w:t>
      </w:r>
      <w:r>
        <w:rPr>
          <w:rFonts w:cs="Arial"/>
          <w:b/>
          <w:szCs w:val="20"/>
        </w:rPr>
        <w:t xml:space="preserve"> 3</w:t>
      </w:r>
      <w:r w:rsidRPr="001B0891">
        <w:rPr>
          <w:rFonts w:cs="Arial"/>
          <w:b/>
          <w:szCs w:val="20"/>
        </w:rPr>
        <w:t>:</w:t>
      </w:r>
    </w:p>
    <w:p w14:paraId="6CF51986" w14:textId="77777777" w:rsidR="001B0891" w:rsidRPr="001B0891" w:rsidRDefault="001B0891" w:rsidP="001B0891">
      <w:pPr>
        <w:pStyle w:val="Telobesedila2"/>
        <w:widowControl w:val="0"/>
        <w:spacing w:line="254" w:lineRule="atLeast"/>
        <w:rPr>
          <w:rFonts w:cs="Arial"/>
          <w:b/>
          <w:szCs w:val="20"/>
        </w:rPr>
      </w:pPr>
    </w:p>
    <w:p w14:paraId="04E5A24D" w14:textId="62E389C7" w:rsidR="001B0891" w:rsidRDefault="001B0891" w:rsidP="001B0891">
      <w:pPr>
        <w:pStyle w:val="Telobesedila2"/>
        <w:jc w:val="left"/>
        <w:rPr>
          <w:rFonts w:cs="Arial"/>
          <w:color w:val="2F2F2F"/>
        </w:rPr>
      </w:pPr>
      <w:r>
        <w:rPr>
          <w:rFonts w:cs="Arial"/>
          <w:color w:val="2F2F2F"/>
        </w:rPr>
        <w:t>Spoštovani,</w:t>
      </w:r>
      <w:r>
        <w:rPr>
          <w:rFonts w:cs="Arial"/>
          <w:color w:val="2F2F2F"/>
        </w:rPr>
        <w:br/>
      </w:r>
      <w:r>
        <w:rPr>
          <w:rFonts w:cs="Arial"/>
          <w:color w:val="2F2F2F"/>
        </w:rPr>
        <w:br/>
        <w:t>prosimo za objavo dokumenta IZP Nadgradnja železniške proge št. 70 Jesenice Sežana na progovnem odseku Bohinjska Bistrica Jesenice in Jesenice Hrušica, IZP 19_804/Bohinjska, september 2020, da lahko opredelimo obseg del na relaciji Jesenice - Hrušica.</w:t>
      </w:r>
      <w:r>
        <w:rPr>
          <w:rFonts w:cs="Arial"/>
          <w:color w:val="2F2F2F"/>
        </w:rPr>
        <w:br/>
      </w:r>
      <w:r>
        <w:rPr>
          <w:rFonts w:cs="Arial"/>
          <w:color w:val="2F2F2F"/>
        </w:rPr>
        <w:br/>
        <w:t>Lep pozdrav</w:t>
      </w:r>
    </w:p>
    <w:p w14:paraId="4E298058" w14:textId="77777777" w:rsidR="001B0891" w:rsidRPr="001B0891" w:rsidRDefault="001B0891" w:rsidP="001B0891">
      <w:pPr>
        <w:pStyle w:val="Telobesedila2"/>
        <w:jc w:val="left"/>
        <w:rPr>
          <w:rFonts w:cs="Arial"/>
          <w:b/>
          <w:szCs w:val="20"/>
        </w:rPr>
      </w:pPr>
    </w:p>
    <w:p w14:paraId="7890248F" w14:textId="03A9DC33" w:rsidR="001B0891" w:rsidRDefault="001B0891" w:rsidP="001B0891">
      <w:pPr>
        <w:pStyle w:val="Telobesedila2"/>
        <w:jc w:val="left"/>
        <w:rPr>
          <w:rFonts w:cs="Arial"/>
          <w:b/>
          <w:szCs w:val="20"/>
        </w:rPr>
      </w:pPr>
      <w:r w:rsidRPr="001B0891">
        <w:rPr>
          <w:rFonts w:cs="Arial"/>
          <w:b/>
          <w:szCs w:val="20"/>
        </w:rPr>
        <w:t>Odgovor</w:t>
      </w:r>
      <w:r>
        <w:rPr>
          <w:rFonts w:cs="Arial"/>
          <w:b/>
          <w:szCs w:val="20"/>
        </w:rPr>
        <w:t xml:space="preserve"> 3</w:t>
      </w:r>
      <w:r w:rsidRPr="001B0891">
        <w:rPr>
          <w:rFonts w:cs="Arial"/>
          <w:b/>
          <w:szCs w:val="20"/>
        </w:rPr>
        <w:t>:</w:t>
      </w:r>
    </w:p>
    <w:p w14:paraId="4236BEBB" w14:textId="77777777" w:rsidR="00DF419D" w:rsidRPr="00DF419D" w:rsidRDefault="00DF419D" w:rsidP="00A97256">
      <w:pPr>
        <w:pStyle w:val="Telobesedila2"/>
        <w:jc w:val="left"/>
        <w:rPr>
          <w:rFonts w:cs="Arial"/>
          <w:szCs w:val="20"/>
        </w:rPr>
      </w:pPr>
    </w:p>
    <w:p w14:paraId="450728AB" w14:textId="74E43C38" w:rsidR="006B2180" w:rsidRPr="00FD0CF7" w:rsidRDefault="00FD0CF7" w:rsidP="00A97256">
      <w:pPr>
        <w:pStyle w:val="Telobesedila2"/>
        <w:jc w:val="left"/>
        <w:rPr>
          <w:rFonts w:cs="Arial"/>
          <w:szCs w:val="20"/>
        </w:rPr>
      </w:pPr>
      <w:r w:rsidRPr="00FD0CF7">
        <w:rPr>
          <w:rFonts w:cs="Arial"/>
          <w:szCs w:val="20"/>
        </w:rPr>
        <w:t xml:space="preserve">Naročnik je na svoji spletni strani objavil </w:t>
      </w:r>
      <w:r w:rsidR="003411F0" w:rsidRPr="003411F0">
        <w:rPr>
          <w:rFonts w:cs="Arial"/>
          <w:szCs w:val="20"/>
        </w:rPr>
        <w:t>IZP Nadgradnja železniške proge št. 70 Jesenice Sežana na progovnem odseku Bohinjska Bistrica Jesenice in Jesenice Hrušica, IZP 19_804/Bohinjska, september 2020</w:t>
      </w:r>
      <w:r w:rsidRPr="00FD0CF7">
        <w:rPr>
          <w:rFonts w:cs="Arial"/>
          <w:szCs w:val="20"/>
        </w:rPr>
        <w:t>.</w:t>
      </w:r>
    </w:p>
    <w:p w14:paraId="0EDFA2A8" w14:textId="533BC46A" w:rsidR="001B0891" w:rsidRDefault="001B0891" w:rsidP="00A97256">
      <w:pPr>
        <w:pStyle w:val="Telobesedila2"/>
        <w:jc w:val="left"/>
        <w:rPr>
          <w:rFonts w:cs="Arial"/>
          <w:b/>
          <w:szCs w:val="20"/>
        </w:rPr>
      </w:pPr>
    </w:p>
    <w:p w14:paraId="5F4DAA22" w14:textId="278953DF" w:rsidR="001B0891" w:rsidRDefault="001B0891" w:rsidP="00A97256">
      <w:pPr>
        <w:pStyle w:val="Telobesedila2"/>
        <w:jc w:val="left"/>
        <w:rPr>
          <w:rFonts w:cs="Arial"/>
          <w:b/>
          <w:szCs w:val="20"/>
        </w:rPr>
      </w:pPr>
    </w:p>
    <w:p w14:paraId="4033F5EB" w14:textId="37CC3282" w:rsidR="001B0891" w:rsidRPr="00320C33" w:rsidRDefault="001B0891" w:rsidP="001B0891">
      <w:pPr>
        <w:pStyle w:val="Telobesedila2"/>
        <w:widowControl w:val="0"/>
        <w:spacing w:line="254" w:lineRule="atLeast"/>
        <w:rPr>
          <w:rFonts w:cs="Arial"/>
          <w:b/>
          <w:szCs w:val="20"/>
        </w:rPr>
      </w:pPr>
      <w:r w:rsidRPr="00320C33">
        <w:rPr>
          <w:rFonts w:cs="Arial"/>
          <w:b/>
          <w:color w:val="333333"/>
          <w:szCs w:val="20"/>
          <w:shd w:val="clear" w:color="auto" w:fill="FFFFFF"/>
        </w:rPr>
        <w:t>Datum prejema: 8.3.2021   10:32</w:t>
      </w:r>
    </w:p>
    <w:p w14:paraId="246E1EE0" w14:textId="17C910CC" w:rsidR="001B0891" w:rsidRPr="00320C33" w:rsidRDefault="001B0891" w:rsidP="001B0891">
      <w:pPr>
        <w:pStyle w:val="Telobesedila2"/>
        <w:widowControl w:val="0"/>
        <w:spacing w:line="254" w:lineRule="atLeast"/>
        <w:rPr>
          <w:rFonts w:cs="Arial"/>
          <w:b/>
          <w:szCs w:val="20"/>
        </w:rPr>
      </w:pPr>
      <w:r w:rsidRPr="00320C33">
        <w:rPr>
          <w:rFonts w:cs="Arial"/>
          <w:b/>
          <w:szCs w:val="20"/>
        </w:rPr>
        <w:t>Vprašanje 4:</w:t>
      </w:r>
    </w:p>
    <w:p w14:paraId="2FA33D6F" w14:textId="77777777" w:rsidR="001B0891" w:rsidRPr="00320C33" w:rsidRDefault="001B0891" w:rsidP="001B0891">
      <w:pPr>
        <w:pStyle w:val="Telobesedila2"/>
        <w:widowControl w:val="0"/>
        <w:spacing w:line="254" w:lineRule="atLeast"/>
        <w:rPr>
          <w:rFonts w:cs="Arial"/>
          <w:b/>
          <w:szCs w:val="20"/>
        </w:rPr>
      </w:pPr>
    </w:p>
    <w:p w14:paraId="4270B8EC" w14:textId="6F243EDB" w:rsidR="001B0891" w:rsidRPr="00320C33" w:rsidRDefault="001B0891" w:rsidP="001B0891">
      <w:pPr>
        <w:pStyle w:val="Telobesedila2"/>
        <w:jc w:val="left"/>
        <w:rPr>
          <w:rFonts w:cs="Arial"/>
          <w:color w:val="2F2F2F"/>
        </w:rPr>
      </w:pPr>
      <w:r w:rsidRPr="00320C33">
        <w:rPr>
          <w:rFonts w:cs="Arial"/>
          <w:color w:val="2F2F2F"/>
        </w:rPr>
        <w:t>Spoštovani,</w:t>
      </w:r>
      <w:r w:rsidRPr="00320C33">
        <w:rPr>
          <w:rFonts w:cs="Arial"/>
          <w:color w:val="2F2F2F"/>
        </w:rPr>
        <w:br/>
      </w:r>
      <w:r w:rsidRPr="00320C33">
        <w:rPr>
          <w:rFonts w:cs="Arial"/>
          <w:color w:val="2F2F2F"/>
        </w:rPr>
        <w:br/>
        <w:t xml:space="preserve">ali je predmet projektiranja faze </w:t>
      </w:r>
      <w:proofErr w:type="spellStart"/>
      <w:r w:rsidRPr="00320C33">
        <w:rPr>
          <w:rFonts w:cs="Arial"/>
          <w:color w:val="2F2F2F"/>
        </w:rPr>
        <w:t>IzN</w:t>
      </w:r>
      <w:proofErr w:type="spellEnd"/>
      <w:r w:rsidRPr="00320C33">
        <w:rPr>
          <w:rFonts w:cs="Arial"/>
          <w:color w:val="2F2F2F"/>
        </w:rPr>
        <w:t xml:space="preserve"> tudi celotna "nova" enotirna proga Jesenice Hrušica, vključno s predorom in postajališčema Jesenice bolnišnica in Hrušica, vključno z opremo (zavetišča, zunanja razsvetljava, TK naprave, SCADA, </w:t>
      </w:r>
      <w:proofErr w:type="spellStart"/>
      <w:r w:rsidRPr="00320C33">
        <w:rPr>
          <w:rFonts w:cs="Arial"/>
          <w:color w:val="2F2F2F"/>
        </w:rPr>
        <w:t>itd</w:t>
      </w:r>
      <w:proofErr w:type="spellEnd"/>
      <w:r w:rsidRPr="00320C33">
        <w:rPr>
          <w:rFonts w:cs="Arial"/>
          <w:color w:val="2F2F2F"/>
        </w:rPr>
        <w:t>)?</w:t>
      </w:r>
      <w:r w:rsidRPr="00320C33">
        <w:rPr>
          <w:rFonts w:cs="Arial"/>
          <w:color w:val="2F2F2F"/>
        </w:rPr>
        <w:br/>
        <w:t xml:space="preserve">V nadaljevanju ni opisanih zahtev, ki bi se nanašale na omenjeno področje, kot so nizkonapetostni priključki, tehnični prostor za TK naprave </w:t>
      </w:r>
      <w:proofErr w:type="spellStart"/>
      <w:r w:rsidRPr="00320C33">
        <w:rPr>
          <w:rFonts w:cs="Arial"/>
          <w:color w:val="2F2F2F"/>
        </w:rPr>
        <w:t>ipd</w:t>
      </w:r>
      <w:proofErr w:type="spellEnd"/>
      <w:r w:rsidRPr="00320C33">
        <w:rPr>
          <w:rFonts w:cs="Arial"/>
          <w:color w:val="2F2F2F"/>
        </w:rPr>
        <w:t>?</w:t>
      </w:r>
      <w:r w:rsidRPr="00320C33">
        <w:rPr>
          <w:rFonts w:cs="Arial"/>
          <w:color w:val="2F2F2F"/>
        </w:rPr>
        <w:br/>
      </w:r>
      <w:r w:rsidRPr="00320C33">
        <w:rPr>
          <w:rFonts w:cs="Arial"/>
          <w:color w:val="2F2F2F"/>
        </w:rPr>
        <w:br/>
        <w:t>Lep pozdrav</w:t>
      </w:r>
    </w:p>
    <w:p w14:paraId="5C8C536A" w14:textId="77777777" w:rsidR="001B0891" w:rsidRPr="00320C33" w:rsidRDefault="001B0891" w:rsidP="001B0891">
      <w:pPr>
        <w:pStyle w:val="Telobesedila2"/>
        <w:jc w:val="left"/>
        <w:rPr>
          <w:rFonts w:cs="Arial"/>
          <w:b/>
          <w:szCs w:val="20"/>
        </w:rPr>
      </w:pPr>
    </w:p>
    <w:p w14:paraId="79731424" w14:textId="65AFC8D6" w:rsidR="001B0891" w:rsidRPr="00320C33" w:rsidRDefault="001B0891" w:rsidP="001B0891">
      <w:pPr>
        <w:pStyle w:val="Telobesedila2"/>
        <w:jc w:val="left"/>
        <w:rPr>
          <w:rFonts w:cs="Arial"/>
          <w:b/>
          <w:szCs w:val="20"/>
        </w:rPr>
      </w:pPr>
      <w:r w:rsidRPr="00320C33">
        <w:rPr>
          <w:rFonts w:cs="Arial"/>
          <w:b/>
          <w:szCs w:val="20"/>
        </w:rPr>
        <w:t>Odgovor 4:</w:t>
      </w:r>
    </w:p>
    <w:p w14:paraId="2ACAC6A8" w14:textId="296BF894" w:rsidR="001B0891" w:rsidRPr="00320C33" w:rsidRDefault="001B0891" w:rsidP="00A97256">
      <w:pPr>
        <w:pStyle w:val="Telobesedila2"/>
        <w:jc w:val="left"/>
        <w:rPr>
          <w:rFonts w:cs="Arial"/>
          <w:b/>
          <w:szCs w:val="20"/>
        </w:rPr>
      </w:pPr>
    </w:p>
    <w:p w14:paraId="6CADB21D" w14:textId="77777777" w:rsidR="00DB2B8C" w:rsidRPr="00320C33" w:rsidRDefault="00DB2B8C" w:rsidP="00DB2B8C">
      <w:pPr>
        <w:pStyle w:val="Telobesedila2"/>
        <w:jc w:val="left"/>
        <w:rPr>
          <w:rFonts w:cs="Arial"/>
          <w:b/>
          <w:szCs w:val="20"/>
        </w:rPr>
      </w:pPr>
      <w:r w:rsidRPr="00320C33">
        <w:t xml:space="preserve">Da, predmet projektiranja faze </w:t>
      </w:r>
      <w:proofErr w:type="spellStart"/>
      <w:r w:rsidRPr="00320C33">
        <w:t>IzN</w:t>
      </w:r>
      <w:proofErr w:type="spellEnd"/>
      <w:r w:rsidRPr="00320C33">
        <w:t xml:space="preserve"> je tudi celotna "nova" enotirna proga Jesenice Hrušica, vključno s predorom in postajališčema Jesenice bolnišnica in Hrušica, vključno z opremo (zavetišča, zunanja razsvetljava, TK naprave, SCADA, </w:t>
      </w:r>
      <w:proofErr w:type="spellStart"/>
      <w:r w:rsidRPr="00320C33">
        <w:t>itd</w:t>
      </w:r>
      <w:proofErr w:type="spellEnd"/>
      <w:r w:rsidRPr="00320C33">
        <w:t>)</w:t>
      </w:r>
    </w:p>
    <w:p w14:paraId="2E2C2035" w14:textId="77777777" w:rsidR="00DB2B8C" w:rsidRPr="00320C33" w:rsidRDefault="00DB2B8C" w:rsidP="00A97256">
      <w:pPr>
        <w:pStyle w:val="Telobesedila2"/>
        <w:jc w:val="left"/>
        <w:rPr>
          <w:rFonts w:cs="Arial"/>
          <w:b/>
          <w:szCs w:val="20"/>
        </w:rPr>
      </w:pPr>
    </w:p>
    <w:p w14:paraId="52D8F0FA" w14:textId="671237C1" w:rsidR="001B0891" w:rsidRPr="00320C33" w:rsidRDefault="001B0891" w:rsidP="00A97256">
      <w:pPr>
        <w:pStyle w:val="Telobesedila2"/>
        <w:jc w:val="left"/>
        <w:rPr>
          <w:rFonts w:cs="Arial"/>
          <w:b/>
          <w:szCs w:val="20"/>
        </w:rPr>
      </w:pPr>
    </w:p>
    <w:p w14:paraId="6A15C91D" w14:textId="097030E9" w:rsidR="001B0891" w:rsidRPr="00A85087" w:rsidRDefault="001B0891" w:rsidP="001B0891">
      <w:pPr>
        <w:pStyle w:val="Telobesedila2"/>
        <w:widowControl w:val="0"/>
        <w:spacing w:line="254" w:lineRule="atLeast"/>
        <w:rPr>
          <w:rFonts w:cs="Arial"/>
          <w:b/>
          <w:szCs w:val="20"/>
        </w:rPr>
      </w:pPr>
      <w:r w:rsidRPr="00A85087">
        <w:rPr>
          <w:rFonts w:cs="Arial"/>
          <w:b/>
          <w:color w:val="333333"/>
          <w:szCs w:val="20"/>
          <w:shd w:val="clear" w:color="auto" w:fill="FFFFFF"/>
        </w:rPr>
        <w:t>Datum prejema: 8.3.2021   10:47</w:t>
      </w:r>
    </w:p>
    <w:p w14:paraId="60D15E43" w14:textId="48DC6DB6" w:rsidR="001B0891" w:rsidRPr="00A85087" w:rsidRDefault="001B0891" w:rsidP="001B0891">
      <w:pPr>
        <w:pStyle w:val="Telobesedila2"/>
        <w:widowControl w:val="0"/>
        <w:spacing w:line="254" w:lineRule="atLeast"/>
        <w:rPr>
          <w:rFonts w:cs="Arial"/>
          <w:b/>
          <w:szCs w:val="20"/>
        </w:rPr>
      </w:pPr>
      <w:r w:rsidRPr="00A85087">
        <w:rPr>
          <w:rFonts w:cs="Arial"/>
          <w:b/>
          <w:szCs w:val="20"/>
        </w:rPr>
        <w:t>Vprašanje 5:</w:t>
      </w:r>
    </w:p>
    <w:p w14:paraId="5B1A0C6D" w14:textId="77777777" w:rsidR="001B0891" w:rsidRPr="00A85087" w:rsidRDefault="001B0891" w:rsidP="001B0891">
      <w:pPr>
        <w:pStyle w:val="Telobesedila2"/>
        <w:widowControl w:val="0"/>
        <w:spacing w:line="254" w:lineRule="atLeast"/>
        <w:rPr>
          <w:rFonts w:cs="Arial"/>
          <w:b/>
          <w:szCs w:val="20"/>
        </w:rPr>
      </w:pPr>
    </w:p>
    <w:p w14:paraId="015CE9B7" w14:textId="1F3F56C5" w:rsidR="001B0891" w:rsidRPr="00A85087" w:rsidRDefault="001B0891" w:rsidP="001B0891">
      <w:pPr>
        <w:pStyle w:val="Telobesedila2"/>
        <w:jc w:val="left"/>
        <w:rPr>
          <w:rFonts w:cs="Arial"/>
          <w:color w:val="2F2F2F"/>
        </w:rPr>
      </w:pPr>
      <w:r w:rsidRPr="00A85087">
        <w:rPr>
          <w:rFonts w:cs="Arial"/>
          <w:color w:val="2F2F2F"/>
        </w:rPr>
        <w:t>Pozdravljeni!</w:t>
      </w:r>
      <w:r w:rsidRPr="00A85087">
        <w:rPr>
          <w:rFonts w:cs="Arial"/>
          <w:color w:val="2F2F2F"/>
        </w:rPr>
        <w:br/>
      </w:r>
      <w:r w:rsidRPr="00A85087">
        <w:rPr>
          <w:rFonts w:cs="Arial"/>
          <w:color w:val="2F2F2F"/>
        </w:rPr>
        <w:br/>
        <w:t xml:space="preserve">1. V kolikor želimo izdelati </w:t>
      </w:r>
      <w:proofErr w:type="spellStart"/>
      <w:r w:rsidRPr="00A85087">
        <w:rPr>
          <w:rFonts w:cs="Arial"/>
          <w:color w:val="2F2F2F"/>
        </w:rPr>
        <w:t>IzN</w:t>
      </w:r>
      <w:proofErr w:type="spellEnd"/>
      <w:r w:rsidRPr="00A85087">
        <w:rPr>
          <w:rFonts w:cs="Arial"/>
          <w:color w:val="2F2F2F"/>
        </w:rPr>
        <w:t xml:space="preserve"> SV naprav moramo poznati tip oziroma proizvajalca elektronske SV naprave.</w:t>
      </w:r>
      <w:r w:rsidRPr="00A85087">
        <w:rPr>
          <w:rFonts w:cs="Arial"/>
          <w:color w:val="2F2F2F"/>
        </w:rPr>
        <w:br/>
        <w:t xml:space="preserve">Število kabelskih žil za posamezno zunanjo SV napravo, priključne moči, napajanje (3f ali 1f napajanje) itd. se razlikujejo glede na dobavitelja SV naprave. Prosimo, da določite obseg izdelave </w:t>
      </w:r>
      <w:proofErr w:type="spellStart"/>
      <w:r w:rsidRPr="00A85087">
        <w:rPr>
          <w:rFonts w:cs="Arial"/>
          <w:color w:val="2F2F2F"/>
        </w:rPr>
        <w:t>IzN</w:t>
      </w:r>
      <w:proofErr w:type="spellEnd"/>
      <w:r w:rsidRPr="00A85087">
        <w:rPr>
          <w:rFonts w:cs="Arial"/>
          <w:color w:val="2F2F2F"/>
        </w:rPr>
        <w:t xml:space="preserve"> glede na znanega oziroma neznanega dobavitelja.</w:t>
      </w:r>
      <w:r w:rsidRPr="00A85087">
        <w:rPr>
          <w:rFonts w:cs="Arial"/>
          <w:color w:val="2F2F2F"/>
        </w:rPr>
        <w:br/>
      </w:r>
      <w:r w:rsidRPr="00A85087">
        <w:rPr>
          <w:rFonts w:cs="Arial"/>
          <w:color w:val="2F2F2F"/>
        </w:rPr>
        <w:br/>
        <w:t>2. Se pomožno napajanje (DEA) predvidi le za SV naprave (brez gretja kretnic) ali tudi za TK naprave?</w:t>
      </w:r>
      <w:r w:rsidRPr="00A85087">
        <w:rPr>
          <w:rFonts w:cs="Arial"/>
          <w:color w:val="2F2F2F"/>
        </w:rPr>
        <w:br/>
      </w:r>
      <w:r w:rsidRPr="00A85087">
        <w:rPr>
          <w:rFonts w:cs="Arial"/>
          <w:color w:val="2F2F2F"/>
        </w:rPr>
        <w:br/>
        <w:t>3. Ali razumemo pravilo, da je pomožno napajanje aktivno le ob izpadu mrežnega kot tudi varnostnega napajanja izvedenega z rotacijskimi pretvorniki z vozne mreže?</w:t>
      </w:r>
    </w:p>
    <w:p w14:paraId="5BF081AE" w14:textId="77777777" w:rsidR="001B0891" w:rsidRPr="00A85087" w:rsidRDefault="001B0891" w:rsidP="001B0891">
      <w:pPr>
        <w:pStyle w:val="Telobesedila2"/>
        <w:jc w:val="left"/>
        <w:rPr>
          <w:rFonts w:cs="Arial"/>
          <w:b/>
          <w:szCs w:val="20"/>
        </w:rPr>
      </w:pPr>
    </w:p>
    <w:p w14:paraId="28C69E8C" w14:textId="77777777" w:rsidR="00A85087" w:rsidRPr="00A85087" w:rsidRDefault="00A85087" w:rsidP="001B0891">
      <w:pPr>
        <w:pStyle w:val="Telobesedila2"/>
        <w:jc w:val="left"/>
        <w:rPr>
          <w:rFonts w:cs="Arial"/>
          <w:b/>
          <w:szCs w:val="20"/>
        </w:rPr>
      </w:pPr>
    </w:p>
    <w:p w14:paraId="48266205" w14:textId="77777777" w:rsidR="00A85087" w:rsidRPr="00A85087" w:rsidRDefault="00A85087" w:rsidP="001B0891">
      <w:pPr>
        <w:pStyle w:val="Telobesedila2"/>
        <w:jc w:val="left"/>
        <w:rPr>
          <w:rFonts w:cs="Arial"/>
          <w:b/>
          <w:szCs w:val="20"/>
        </w:rPr>
      </w:pPr>
    </w:p>
    <w:p w14:paraId="65FD2A37" w14:textId="77777777" w:rsidR="00A85087" w:rsidRPr="00A85087" w:rsidRDefault="00A85087" w:rsidP="001B0891">
      <w:pPr>
        <w:pStyle w:val="Telobesedila2"/>
        <w:jc w:val="left"/>
        <w:rPr>
          <w:rFonts w:cs="Arial"/>
          <w:b/>
          <w:szCs w:val="20"/>
        </w:rPr>
      </w:pPr>
    </w:p>
    <w:p w14:paraId="0CAC0F28" w14:textId="77777777" w:rsidR="00A85087" w:rsidRPr="00A85087" w:rsidRDefault="00A85087" w:rsidP="001B0891">
      <w:pPr>
        <w:pStyle w:val="Telobesedila2"/>
        <w:jc w:val="left"/>
        <w:rPr>
          <w:rFonts w:cs="Arial"/>
          <w:b/>
          <w:szCs w:val="20"/>
        </w:rPr>
      </w:pPr>
    </w:p>
    <w:p w14:paraId="647EC494" w14:textId="6E214048" w:rsidR="001B0891" w:rsidRPr="00A85087" w:rsidRDefault="001B0891" w:rsidP="001B0891">
      <w:pPr>
        <w:pStyle w:val="Telobesedila2"/>
        <w:jc w:val="left"/>
        <w:rPr>
          <w:rFonts w:cs="Arial"/>
          <w:b/>
          <w:szCs w:val="20"/>
        </w:rPr>
      </w:pPr>
      <w:r w:rsidRPr="00A85087">
        <w:rPr>
          <w:rFonts w:cs="Arial"/>
          <w:b/>
          <w:szCs w:val="20"/>
        </w:rPr>
        <w:lastRenderedPageBreak/>
        <w:t>Odgovor 5:</w:t>
      </w:r>
    </w:p>
    <w:p w14:paraId="39F4754B" w14:textId="76ED421C" w:rsidR="00A85087" w:rsidRPr="00A85087" w:rsidRDefault="00A85087" w:rsidP="00A85087">
      <w:pPr>
        <w:rPr>
          <w:b/>
          <w:bCs/>
        </w:rPr>
      </w:pPr>
    </w:p>
    <w:p w14:paraId="19D6D94C" w14:textId="2A0D01CC" w:rsidR="00A85087" w:rsidRPr="00A85087" w:rsidRDefault="00A85087" w:rsidP="00A85087">
      <w:pPr>
        <w:rPr>
          <w:rFonts w:ascii="Arial" w:hAnsi="Arial" w:cs="Arial"/>
          <w:color w:val="1F497D"/>
          <w:sz w:val="20"/>
          <w:szCs w:val="20"/>
        </w:rPr>
      </w:pPr>
      <w:r w:rsidRPr="00A85087">
        <w:rPr>
          <w:rFonts w:ascii="Arial" w:hAnsi="Arial" w:cs="Arial"/>
          <w:bCs/>
          <w:sz w:val="20"/>
          <w:szCs w:val="20"/>
        </w:rPr>
        <w:t>Odgovor 5/1</w:t>
      </w:r>
    </w:p>
    <w:p w14:paraId="625AEE7B" w14:textId="77777777" w:rsidR="00A85087" w:rsidRPr="00A85087" w:rsidRDefault="00A85087" w:rsidP="00A85087">
      <w:pPr>
        <w:pStyle w:val="Telobesedila2"/>
        <w:rPr>
          <w:rFonts w:cs="Arial"/>
          <w:szCs w:val="20"/>
        </w:rPr>
      </w:pPr>
      <w:r w:rsidRPr="00A85087">
        <w:rPr>
          <w:rFonts w:cs="Arial"/>
          <w:szCs w:val="20"/>
        </w:rPr>
        <w:t>Naročnik s tem odgovorom spreminja poglavje 4.2.6 Projektne naloge. Upošteva naj se:</w:t>
      </w:r>
    </w:p>
    <w:p w14:paraId="557BD586" w14:textId="77777777" w:rsidR="00A85087" w:rsidRPr="00A85087" w:rsidRDefault="00A85087" w:rsidP="00A85087">
      <w:pPr>
        <w:pStyle w:val="Telobesedila2"/>
        <w:rPr>
          <w:rFonts w:cs="Arial"/>
          <w:bCs/>
          <w:szCs w:val="20"/>
        </w:rPr>
      </w:pPr>
    </w:p>
    <w:p w14:paraId="0ABB64A7" w14:textId="77777777" w:rsidR="00A85087" w:rsidRPr="00A85087" w:rsidRDefault="00A85087" w:rsidP="00A85087">
      <w:pPr>
        <w:jc w:val="both"/>
        <w:rPr>
          <w:rFonts w:ascii="Arial" w:hAnsi="Arial" w:cs="Arial"/>
          <w:sz w:val="20"/>
          <w:szCs w:val="20"/>
        </w:rPr>
      </w:pPr>
      <w:r w:rsidRPr="00A85087">
        <w:rPr>
          <w:rFonts w:ascii="Arial" w:hAnsi="Arial" w:cs="Arial"/>
          <w:sz w:val="20"/>
          <w:szCs w:val="20"/>
        </w:rPr>
        <w:t>Pri projektiranju SV naprav se skladno s potrjeno idejno zasnovo predvidi naslednje:</w:t>
      </w:r>
    </w:p>
    <w:p w14:paraId="52110E84"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Projektant stroškovno ovrednoti vgradnjo notranje SV naprave (zaenkrat še neznanega proizvajalca)</w:t>
      </w:r>
    </w:p>
    <w:p w14:paraId="7366D277"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Projektant stroškovno ovrednoti izdelavo vmesnika med novo SV napravo in Centrom vodenja prometa, za potrebe daljinskega vodenja prometa (center vodenja prometa ni predmet tega projekta)</w:t>
      </w:r>
    </w:p>
    <w:p w14:paraId="4AA50A61"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Vgradnja zunanjih SV naprav</w:t>
      </w:r>
    </w:p>
    <w:p w14:paraId="388BFB7D"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Izvedba kabelskih tras zunanjih SV naprav (kabelska kanalizacija, kabelska korita, brez kablov), prekopov ter kabelskih jaškov do vseh predvidenih zunanjih elementov SV naprav;</w:t>
      </w:r>
    </w:p>
    <w:p w14:paraId="6D3BB27D"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Ureditev tehničnih prostorov za vgradnjo notranjih elektronskih SV naprav, za osnovo uporabi primerljivo postajo, ki je že opremljana z elektronsko SV napravo.</w:t>
      </w:r>
    </w:p>
    <w:p w14:paraId="263B5B93"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Predvidi energetsko porabo SV naprave, za osnovo uporabi primerljivo postajo, ki je že opremljana z elektronsko SV napravo.</w:t>
      </w:r>
    </w:p>
    <w:p w14:paraId="4E34DB1C"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Pri projektiranju naj projektant predvidi možnost sočasnih voženj;</w:t>
      </w:r>
    </w:p>
    <w:p w14:paraId="5CC6B0AA"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Za kontrolo odsekov javljanja prostosti (OJP) se dovoljuje le vgradnjo elementov, ki niso odvisni od parametrov tirne grede (npr. števci osi)</w:t>
      </w:r>
    </w:p>
    <w:p w14:paraId="4D744E63"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Projektno je potrebno obdelati vse vozne poti.</w:t>
      </w:r>
    </w:p>
    <w:p w14:paraId="01F003A3"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Obdelati je potrebno povezavo nove postajne SV naprave s sistemi (progovnih) SV naprav (APB, MO, odjava)  proti sosednim postajam (smeri Avstrija, Ljubljana, Nova Gorica, Hrušica, industrijski tiri) z izdelavo morebitnih vmesnikov;</w:t>
      </w:r>
    </w:p>
    <w:p w14:paraId="6FC82541"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Signalno varnostno je potrebno obdelati vse nivojske prehode, ki so vključeni v SV napravo postaje Jesenice v obsegu kot je obdelana postajna SV naprava ;</w:t>
      </w:r>
    </w:p>
    <w:p w14:paraId="6C4A32C9" w14:textId="77777777" w:rsidR="00A85087" w:rsidRPr="00A85087" w:rsidRDefault="00A85087" w:rsidP="00A85087">
      <w:pPr>
        <w:spacing w:line="276" w:lineRule="auto"/>
        <w:ind w:right="51"/>
        <w:jc w:val="both"/>
        <w:rPr>
          <w:rFonts w:ascii="Arial" w:hAnsi="Arial" w:cs="Arial"/>
          <w:sz w:val="20"/>
          <w:szCs w:val="20"/>
        </w:rPr>
      </w:pPr>
    </w:p>
    <w:p w14:paraId="758B49D1" w14:textId="77777777" w:rsidR="00A85087" w:rsidRPr="00A85087" w:rsidRDefault="00A85087" w:rsidP="00A85087">
      <w:pPr>
        <w:jc w:val="both"/>
        <w:rPr>
          <w:rFonts w:ascii="Arial" w:hAnsi="Arial" w:cs="Arial"/>
          <w:sz w:val="20"/>
          <w:szCs w:val="20"/>
          <w:lang w:eastAsia="en-US"/>
        </w:rPr>
      </w:pPr>
      <w:r w:rsidRPr="00A85087">
        <w:rPr>
          <w:rFonts w:ascii="Arial" w:hAnsi="Arial" w:cs="Arial"/>
          <w:sz w:val="20"/>
          <w:szCs w:val="20"/>
        </w:rPr>
        <w:t xml:space="preserve">Na osnovi tehnologije prometa mora projektant predvideti zunanje elemente SV naprav (glavni signali, premikalni signali, signalne oznake, števci osi,…). Načrt mora prikazati predvidene naprave in njihove lokacije, kot tudi kabelske trase poteka kablov SV naprav, napajalnih kablov, razplet kablov in lokacije notranjih SV naprav. Te naprave se vgradijo v ustrezne tehnične prostore. Načrt mora prikazati tudi povezavo postajne SV naprave z obstoječim progovnim sistemom in predvideti izdelavo potrebnega vmesnika. </w:t>
      </w:r>
    </w:p>
    <w:p w14:paraId="7B9BE06A" w14:textId="77777777" w:rsidR="00A85087" w:rsidRPr="00A85087" w:rsidRDefault="00A85087" w:rsidP="00A85087">
      <w:pPr>
        <w:jc w:val="both"/>
        <w:rPr>
          <w:rFonts w:ascii="Arial" w:hAnsi="Arial" w:cs="Arial"/>
          <w:sz w:val="20"/>
          <w:szCs w:val="20"/>
        </w:rPr>
      </w:pPr>
    </w:p>
    <w:p w14:paraId="25FD4EB3" w14:textId="77777777" w:rsidR="00A85087" w:rsidRPr="00A85087" w:rsidRDefault="00A85087" w:rsidP="00A85087">
      <w:pPr>
        <w:jc w:val="both"/>
        <w:rPr>
          <w:rFonts w:ascii="Arial" w:hAnsi="Arial" w:cs="Arial"/>
          <w:sz w:val="20"/>
          <w:szCs w:val="20"/>
        </w:rPr>
      </w:pPr>
      <w:r w:rsidRPr="00A85087">
        <w:rPr>
          <w:rFonts w:ascii="Arial" w:hAnsi="Arial" w:cs="Arial"/>
          <w:sz w:val="20"/>
          <w:szCs w:val="20"/>
        </w:rPr>
        <w:t xml:space="preserve">Pri izdelavi projektnih rešitev za kabelsko kanalizacijo (za potrebe SV naprav, TK naprav, EE naprav, ipd.) mora projektant v čim večji možni meri upoštevati možnost postavitve kablov v na novo predvideno kabelsko kanalizacijo in preučiti možnost postavitve vseh kablov v skupno novo projektirano kabelsko kanalizacijo. </w:t>
      </w:r>
      <w:proofErr w:type="spellStart"/>
      <w:r w:rsidRPr="00A85087">
        <w:rPr>
          <w:rFonts w:ascii="Arial" w:hAnsi="Arial" w:cs="Arial"/>
          <w:sz w:val="20"/>
          <w:szCs w:val="20"/>
        </w:rPr>
        <w:t>Kanalete</w:t>
      </w:r>
      <w:proofErr w:type="spellEnd"/>
      <w:r w:rsidRPr="00A85087">
        <w:rPr>
          <w:rFonts w:ascii="Arial" w:hAnsi="Arial" w:cs="Arial"/>
          <w:sz w:val="20"/>
          <w:szCs w:val="20"/>
        </w:rPr>
        <w:t xml:space="preserve"> ne smejo segati v območje odvodnih jarkov, drenaž,… .</w:t>
      </w:r>
    </w:p>
    <w:p w14:paraId="01C0FD2D" w14:textId="77777777" w:rsidR="00A85087" w:rsidRPr="00A85087" w:rsidRDefault="00A85087" w:rsidP="00A85087">
      <w:pPr>
        <w:jc w:val="both"/>
        <w:rPr>
          <w:rFonts w:ascii="Arial" w:hAnsi="Arial" w:cs="Arial"/>
          <w:sz w:val="20"/>
          <w:szCs w:val="20"/>
        </w:rPr>
      </w:pPr>
    </w:p>
    <w:p w14:paraId="63BD5A26" w14:textId="77777777" w:rsidR="00A85087" w:rsidRPr="00A85087" w:rsidRDefault="00A85087" w:rsidP="00A85087">
      <w:pPr>
        <w:jc w:val="both"/>
        <w:rPr>
          <w:rFonts w:ascii="Arial" w:hAnsi="Arial" w:cs="Arial"/>
          <w:sz w:val="20"/>
          <w:szCs w:val="20"/>
        </w:rPr>
      </w:pPr>
      <w:r w:rsidRPr="00A85087">
        <w:rPr>
          <w:rFonts w:ascii="Arial" w:hAnsi="Arial" w:cs="Arial"/>
          <w:sz w:val="20"/>
          <w:szCs w:val="20"/>
        </w:rPr>
        <w:t xml:space="preserve">Pri izdelavi projektne dokumentacije za SV naprave mora projektant upoštevati, da bo ob izvajanju gradbenih del na postajnem območju postaje v fazi priprave oziroma pred pričetkom del potrebna preureditev zavarovanja prometa, oziroma začasno vmesno zavarovanje prometa za vse vožnje, ki se bodo morale odvijati v času izvajanja del. Za realizacijo navedenega mora projektant uskladiti vse rešitve v skladu z Elaboratom tehnologije izvajanja del in Elaboratom tehnologije prometa v času gradnje, kot funkcionalne celote, ki so primerne za fazno spuščanje v promet, ki morajo biti opredeljene v izvedbenem načrtu za vmesne faze (ločena mapa). </w:t>
      </w:r>
    </w:p>
    <w:p w14:paraId="7238437D" w14:textId="77777777" w:rsidR="00A85087" w:rsidRPr="00A85087" w:rsidRDefault="00A85087" w:rsidP="00A85087">
      <w:pPr>
        <w:jc w:val="both"/>
        <w:rPr>
          <w:rFonts w:ascii="Arial" w:hAnsi="Arial" w:cs="Arial"/>
          <w:sz w:val="20"/>
          <w:szCs w:val="20"/>
        </w:rPr>
      </w:pPr>
      <w:r w:rsidRPr="00A85087">
        <w:rPr>
          <w:rFonts w:ascii="Arial" w:hAnsi="Arial" w:cs="Arial"/>
          <w:sz w:val="20"/>
          <w:szCs w:val="20"/>
        </w:rPr>
        <w:t>Projektant mora izdelati projektno dokumentacijo (</w:t>
      </w:r>
      <w:proofErr w:type="spellStart"/>
      <w:r w:rsidRPr="00A85087">
        <w:rPr>
          <w:rFonts w:ascii="Arial" w:hAnsi="Arial" w:cs="Arial"/>
          <w:sz w:val="20"/>
          <w:szCs w:val="20"/>
        </w:rPr>
        <w:t>IzN</w:t>
      </w:r>
      <w:proofErr w:type="spellEnd"/>
      <w:r w:rsidRPr="00A85087">
        <w:rPr>
          <w:rFonts w:ascii="Arial" w:hAnsi="Arial" w:cs="Arial"/>
          <w:sz w:val="20"/>
          <w:szCs w:val="20"/>
        </w:rPr>
        <w:t xml:space="preserve">) tudi za vmesno zavarovanje v vsaki posamezni gradbeni fazi zato, da bo omogočena čim boljša optimizacija prometa v času izvajanja del. </w:t>
      </w:r>
    </w:p>
    <w:p w14:paraId="73820187" w14:textId="77777777" w:rsidR="00A85087" w:rsidRPr="00A85087" w:rsidRDefault="00A85087" w:rsidP="00A85087">
      <w:pPr>
        <w:spacing w:line="276" w:lineRule="auto"/>
        <w:jc w:val="both"/>
        <w:rPr>
          <w:rFonts w:ascii="Arial" w:hAnsi="Arial" w:cs="Arial"/>
          <w:sz w:val="20"/>
          <w:szCs w:val="20"/>
        </w:rPr>
      </w:pPr>
    </w:p>
    <w:p w14:paraId="5D818044" w14:textId="77777777" w:rsidR="00A85087" w:rsidRPr="00A85087" w:rsidRDefault="00A85087" w:rsidP="00A85087">
      <w:pPr>
        <w:spacing w:line="276" w:lineRule="auto"/>
        <w:jc w:val="both"/>
        <w:rPr>
          <w:rFonts w:ascii="Arial" w:hAnsi="Arial" w:cs="Arial"/>
          <w:sz w:val="20"/>
          <w:szCs w:val="20"/>
          <w:lang w:eastAsia="en-US"/>
        </w:rPr>
      </w:pPr>
      <w:r w:rsidRPr="00A85087">
        <w:rPr>
          <w:rFonts w:ascii="Arial" w:hAnsi="Arial" w:cs="Arial"/>
          <w:sz w:val="20"/>
          <w:szCs w:val="20"/>
        </w:rPr>
        <w:t>Načrti morajo obsegati situacijo, tlorise, prereze, potrebne detajle v ustreznih merilih. V izvedbenem načrtu naj bodo priložene vsaj naslednje vsebine:</w:t>
      </w:r>
    </w:p>
    <w:p w14:paraId="4C22A404"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 xml:space="preserve">Situacija v merilu 1:1000 obstoječega stanja tirov, SV in TK naprav, komunalnih in ostalih vodov - v situaciji nepobarvano. V situaciji je potrebno označiti novogradnjo z vrisanimi posegi z rdečo in objekte ter naprave, ki se odstranijo z drugo barvo. V situaciji je potrebno označiti </w:t>
      </w:r>
      <w:proofErr w:type="spellStart"/>
      <w:r w:rsidRPr="00A85087">
        <w:rPr>
          <w:rFonts w:ascii="Arial" w:hAnsi="Arial" w:cs="Arial"/>
          <w:sz w:val="20"/>
          <w:szCs w:val="20"/>
        </w:rPr>
        <w:t>stacionažo</w:t>
      </w:r>
      <w:proofErr w:type="spellEnd"/>
      <w:r w:rsidRPr="00A85087">
        <w:rPr>
          <w:rFonts w:ascii="Arial" w:hAnsi="Arial" w:cs="Arial"/>
          <w:sz w:val="20"/>
          <w:szCs w:val="20"/>
        </w:rPr>
        <w:t xml:space="preserve"> začetka in konca objekta, shematični prikaz postaje (skica postaje).</w:t>
      </w:r>
    </w:p>
    <w:p w14:paraId="67FB1C32"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Situacija SV elementov in kabelske kanalizacije na gradbeni podlagi (v barvah) v merilu 1:500,</w:t>
      </w:r>
    </w:p>
    <w:p w14:paraId="277595D6"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Pregledna risba - obstoječe stanje,</w:t>
      </w:r>
    </w:p>
    <w:p w14:paraId="65020D41"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Pregledna risba - novo stanje,</w:t>
      </w:r>
    </w:p>
    <w:p w14:paraId="1AC360A4"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lastRenderedPageBreak/>
        <w:t>Pregledne risbe vseh voznih poti,</w:t>
      </w:r>
    </w:p>
    <w:p w14:paraId="545F27E1"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Pregledna risba OJP (odsekov javljanja prostosti),</w:t>
      </w:r>
    </w:p>
    <w:p w14:paraId="6189B455"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Situacijska risba SVTK vodov,</w:t>
      </w:r>
    </w:p>
    <w:p w14:paraId="7AD819A9" w14:textId="77777777" w:rsidR="00A85087" w:rsidRPr="00A85087" w:rsidRDefault="00A85087" w:rsidP="00A85087">
      <w:pPr>
        <w:numPr>
          <w:ilvl w:val="0"/>
          <w:numId w:val="40"/>
        </w:numPr>
        <w:jc w:val="both"/>
        <w:rPr>
          <w:rFonts w:ascii="Arial" w:hAnsi="Arial" w:cs="Arial"/>
          <w:sz w:val="20"/>
          <w:szCs w:val="20"/>
        </w:rPr>
      </w:pPr>
      <w:proofErr w:type="spellStart"/>
      <w:r w:rsidRPr="00A85087">
        <w:rPr>
          <w:rFonts w:ascii="Arial" w:hAnsi="Arial" w:cs="Arial"/>
          <w:sz w:val="20"/>
          <w:szCs w:val="20"/>
        </w:rPr>
        <w:t>Shemat</w:t>
      </w:r>
      <w:proofErr w:type="spellEnd"/>
      <w:r w:rsidRPr="00A85087">
        <w:rPr>
          <w:rFonts w:ascii="Arial" w:hAnsi="Arial" w:cs="Arial"/>
          <w:sz w:val="20"/>
          <w:szCs w:val="20"/>
        </w:rPr>
        <w:t xml:space="preserve"> kabelske kanalizacije do zunanjih SV elementov,</w:t>
      </w:r>
    </w:p>
    <w:p w14:paraId="4F5D611A" w14:textId="77777777" w:rsidR="00A85087" w:rsidRPr="00A85087" w:rsidRDefault="00A85087" w:rsidP="00A85087">
      <w:pPr>
        <w:numPr>
          <w:ilvl w:val="0"/>
          <w:numId w:val="40"/>
        </w:numPr>
        <w:jc w:val="both"/>
        <w:rPr>
          <w:rFonts w:ascii="Arial" w:hAnsi="Arial" w:cs="Arial"/>
          <w:sz w:val="20"/>
          <w:szCs w:val="20"/>
        </w:rPr>
      </w:pPr>
      <w:r w:rsidRPr="00A85087">
        <w:rPr>
          <w:rFonts w:ascii="Arial" w:hAnsi="Arial" w:cs="Arial"/>
          <w:sz w:val="20"/>
          <w:szCs w:val="20"/>
        </w:rPr>
        <w:t xml:space="preserve">Prečni profili M 1:100 z vrisanimi potrebnimi ukrepi. </w:t>
      </w:r>
    </w:p>
    <w:p w14:paraId="4C631443" w14:textId="77777777" w:rsidR="00A85087" w:rsidRPr="00A85087" w:rsidRDefault="00A85087" w:rsidP="00A85087">
      <w:pPr>
        <w:spacing w:line="276" w:lineRule="auto"/>
        <w:jc w:val="both"/>
        <w:rPr>
          <w:rFonts w:ascii="Arial" w:hAnsi="Arial" w:cs="Arial"/>
          <w:sz w:val="20"/>
          <w:szCs w:val="20"/>
        </w:rPr>
      </w:pPr>
    </w:p>
    <w:p w14:paraId="100D24CF" w14:textId="77777777" w:rsidR="00A85087" w:rsidRPr="00A85087" w:rsidRDefault="00A85087" w:rsidP="00A85087">
      <w:pPr>
        <w:spacing w:line="276" w:lineRule="auto"/>
        <w:jc w:val="both"/>
        <w:rPr>
          <w:rFonts w:ascii="Arial" w:hAnsi="Arial" w:cs="Arial"/>
          <w:sz w:val="20"/>
          <w:szCs w:val="20"/>
          <w:lang w:eastAsia="en-US"/>
        </w:rPr>
      </w:pPr>
      <w:r w:rsidRPr="00A85087">
        <w:rPr>
          <w:rFonts w:ascii="Arial" w:hAnsi="Arial" w:cs="Arial"/>
          <w:sz w:val="20"/>
          <w:szCs w:val="20"/>
        </w:rPr>
        <w:t>V izvedbenem načrtu naj se na območju peronov predvidi skupno kabelsko kanalizacijo za vse vrste postajnih inštalacij.</w:t>
      </w:r>
    </w:p>
    <w:p w14:paraId="6349E433" w14:textId="77777777" w:rsidR="00A85087" w:rsidRPr="00A85087" w:rsidRDefault="00A85087" w:rsidP="00A85087">
      <w:pPr>
        <w:spacing w:line="276" w:lineRule="auto"/>
        <w:jc w:val="both"/>
        <w:rPr>
          <w:rFonts w:ascii="Arial" w:hAnsi="Arial" w:cs="Arial"/>
          <w:sz w:val="20"/>
          <w:szCs w:val="20"/>
        </w:rPr>
      </w:pPr>
    </w:p>
    <w:p w14:paraId="24C471EA" w14:textId="77777777"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 xml:space="preserve">Načrt signalnovarnostnih naprav mora biti usklajen z načrtom omrežja voznega voda, glede vidljivosti svetlobnih signalov, v načrtu morajo biti na risbah prikazane </w:t>
      </w:r>
      <w:proofErr w:type="spellStart"/>
      <w:r w:rsidRPr="00A85087">
        <w:rPr>
          <w:rFonts w:ascii="Arial" w:hAnsi="Arial" w:cs="Arial"/>
          <w:sz w:val="20"/>
          <w:szCs w:val="20"/>
        </w:rPr>
        <w:t>vidnostne</w:t>
      </w:r>
      <w:proofErr w:type="spellEnd"/>
      <w:r w:rsidRPr="00A85087">
        <w:rPr>
          <w:rFonts w:ascii="Arial" w:hAnsi="Arial" w:cs="Arial"/>
          <w:sz w:val="20"/>
          <w:szCs w:val="20"/>
        </w:rPr>
        <w:t xml:space="preserve"> razdalje svetlobnih signalov ter za vsak signal (razen premikalnih signalov) dodana risba prečnega preseka z vrisanimi in kotiranimi odmiki od elementov voznega omrežja (elementi pod napetostjo 3kV, ozemljitvenimi vodniki….) .</w:t>
      </w:r>
    </w:p>
    <w:p w14:paraId="1F52DB60" w14:textId="77777777" w:rsidR="00A85087" w:rsidRPr="00A85087" w:rsidRDefault="00A85087" w:rsidP="00A85087">
      <w:pPr>
        <w:spacing w:line="276" w:lineRule="auto"/>
        <w:jc w:val="both"/>
        <w:rPr>
          <w:rFonts w:ascii="Arial" w:hAnsi="Arial" w:cs="Arial"/>
          <w:sz w:val="20"/>
          <w:szCs w:val="20"/>
        </w:rPr>
      </w:pPr>
    </w:p>
    <w:p w14:paraId="48B6C2A6" w14:textId="5F26A32A"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 xml:space="preserve">Za ažurne podatke o poteku železniških SV kablih naj se projektant obrne na SŽ-Infrastruktura </w:t>
      </w:r>
      <w:proofErr w:type="spellStart"/>
      <w:r w:rsidRPr="00A85087">
        <w:rPr>
          <w:rFonts w:ascii="Arial" w:hAnsi="Arial" w:cs="Arial"/>
          <w:sz w:val="20"/>
          <w:szCs w:val="20"/>
        </w:rPr>
        <w:t>d.o.o</w:t>
      </w:r>
      <w:proofErr w:type="spellEnd"/>
      <w:r w:rsidRPr="00A85087">
        <w:rPr>
          <w:rFonts w:ascii="Arial" w:hAnsi="Arial" w:cs="Arial"/>
          <w:sz w:val="20"/>
          <w:szCs w:val="20"/>
        </w:rPr>
        <w:t>., Služba za EE in SVTK, Kolodvorska 11.</w:t>
      </w:r>
    </w:p>
    <w:p w14:paraId="684E6AA1" w14:textId="648CE4C6" w:rsidR="00A85087" w:rsidRPr="00A85087" w:rsidRDefault="00A85087" w:rsidP="00A85087">
      <w:pPr>
        <w:spacing w:line="276" w:lineRule="auto"/>
        <w:jc w:val="both"/>
        <w:rPr>
          <w:rFonts w:ascii="Arial" w:hAnsi="Arial" w:cs="Arial"/>
          <w:sz w:val="20"/>
          <w:szCs w:val="20"/>
        </w:rPr>
      </w:pPr>
    </w:p>
    <w:p w14:paraId="3617CF7E" w14:textId="77777777" w:rsidR="00A85087" w:rsidRPr="00A85087" w:rsidRDefault="00A85087" w:rsidP="00A85087">
      <w:pPr>
        <w:rPr>
          <w:rFonts w:ascii="Arial" w:hAnsi="Arial" w:cs="Arial"/>
          <w:sz w:val="20"/>
          <w:szCs w:val="20"/>
        </w:rPr>
      </w:pPr>
      <w:r w:rsidRPr="00A85087">
        <w:rPr>
          <w:rFonts w:ascii="Arial" w:hAnsi="Arial" w:cs="Arial"/>
          <w:bCs/>
          <w:sz w:val="20"/>
          <w:szCs w:val="20"/>
        </w:rPr>
        <w:t>Odgovor 5/2</w:t>
      </w:r>
    </w:p>
    <w:p w14:paraId="4A7FEF49" w14:textId="062097C1" w:rsidR="00A85087" w:rsidRPr="00A85087" w:rsidRDefault="00A85087" w:rsidP="00A85087">
      <w:pPr>
        <w:jc w:val="both"/>
        <w:rPr>
          <w:rFonts w:ascii="Arial" w:hAnsi="Arial" w:cs="Arial"/>
          <w:sz w:val="20"/>
          <w:szCs w:val="20"/>
        </w:rPr>
      </w:pPr>
      <w:r w:rsidRPr="00A85087">
        <w:rPr>
          <w:rFonts w:ascii="Arial" w:hAnsi="Arial" w:cs="Arial"/>
          <w:sz w:val="20"/>
          <w:szCs w:val="20"/>
        </w:rPr>
        <w:t>Za rezervno/varnostno napajanje, za vse porabnike, ne le SV naprave, se predvidi s pretvornikom/pretvorniki, ki se napaja(jo) iz voznega omrežja (enosmernega, izmeničnega).</w:t>
      </w:r>
    </w:p>
    <w:p w14:paraId="290BAD8B" w14:textId="77777777"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Določene naprave na železniški postaji Jesenice se morajo v primeru izpada omrežnega napajanja napajati z rezervnim/varnostnim napajanjem. Obe vlogi napajanja sta združeni v enem ali več virov rezervnega/varnostnega napajanja. V projektni nalogi je lepo napisano, katere naprave vse se napajajo iz obravnavanega napajanja.</w:t>
      </w:r>
    </w:p>
    <w:p w14:paraId="400D8829" w14:textId="77777777"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 xml:space="preserve">Vgradnja posebnega </w:t>
      </w:r>
      <w:proofErr w:type="spellStart"/>
      <w:r w:rsidRPr="00A85087">
        <w:rPr>
          <w:rFonts w:ascii="Arial" w:hAnsi="Arial" w:cs="Arial"/>
          <w:sz w:val="20"/>
          <w:szCs w:val="20"/>
        </w:rPr>
        <w:t>diesel</w:t>
      </w:r>
      <w:proofErr w:type="spellEnd"/>
      <w:r w:rsidRPr="00A85087">
        <w:rPr>
          <w:rFonts w:ascii="Arial" w:hAnsi="Arial" w:cs="Arial"/>
          <w:sz w:val="20"/>
          <w:szCs w:val="20"/>
        </w:rPr>
        <w:t xml:space="preserve"> agregata (DEA) le za SV ali/in TK naprave ni predvidena. Za rezervno/varnostno napajanje, za vse porabnike, ne le SV naprave, se predvidi rotacijski pretvornik/pretvorniki, ki se napaja(jo) iz voznega omrežja (enosmernega, izmeničnega).</w:t>
      </w:r>
    </w:p>
    <w:p w14:paraId="622D5E7D" w14:textId="25E2A533"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Z ozirom na velikost in razsežnost železniške postaje se lahko predvidi več rotacijskih pretvornikov. Projektant mora  preučiti situacijo in možnost izvedbe, v IDZ podati predlog (variante) rezervnega/varnostnega napajanja, naročnik pa se odloči za varianto. Projektant mora prav tako preučiti možnost smiselnega ogrevanja kretnic na A strani postaje iz rezervnega/varnostnega napajanja.</w:t>
      </w:r>
    </w:p>
    <w:p w14:paraId="02E854FF" w14:textId="1881AC6D" w:rsidR="00A85087" w:rsidRPr="00A85087" w:rsidRDefault="00A85087" w:rsidP="00A85087">
      <w:pPr>
        <w:spacing w:line="276" w:lineRule="auto"/>
        <w:jc w:val="both"/>
        <w:rPr>
          <w:rFonts w:ascii="Arial" w:hAnsi="Arial" w:cs="Arial"/>
          <w:sz w:val="20"/>
          <w:szCs w:val="20"/>
        </w:rPr>
      </w:pPr>
    </w:p>
    <w:p w14:paraId="5440BD5D" w14:textId="77777777" w:rsidR="00A85087" w:rsidRPr="00A85087" w:rsidRDefault="00A85087" w:rsidP="00A85087">
      <w:pPr>
        <w:rPr>
          <w:rFonts w:ascii="Arial" w:hAnsi="Arial" w:cs="Arial"/>
          <w:sz w:val="20"/>
          <w:szCs w:val="20"/>
        </w:rPr>
      </w:pPr>
      <w:r w:rsidRPr="00A85087">
        <w:rPr>
          <w:rFonts w:ascii="Arial" w:hAnsi="Arial" w:cs="Arial"/>
          <w:bCs/>
          <w:sz w:val="20"/>
          <w:szCs w:val="20"/>
        </w:rPr>
        <w:t>Odgovor 5/3</w:t>
      </w:r>
    </w:p>
    <w:p w14:paraId="52AD7EC3" w14:textId="77777777" w:rsidR="00A85087" w:rsidRPr="00A85087" w:rsidRDefault="00A85087" w:rsidP="00A85087">
      <w:pPr>
        <w:spacing w:line="276" w:lineRule="auto"/>
        <w:jc w:val="both"/>
        <w:rPr>
          <w:rFonts w:ascii="Arial" w:hAnsi="Arial" w:cs="Arial"/>
          <w:sz w:val="20"/>
          <w:szCs w:val="20"/>
        </w:rPr>
      </w:pPr>
      <w:r w:rsidRPr="00A85087">
        <w:rPr>
          <w:rFonts w:ascii="Arial" w:hAnsi="Arial" w:cs="Arial"/>
          <w:sz w:val="20"/>
          <w:szCs w:val="20"/>
        </w:rPr>
        <w:t xml:space="preserve">V odgovoru 5/1 je enoznačno napisano, da s tem odgovorom naročnik spreminja poglavje 4.2.6 Projektne naloge. Termin pomožno napajanje, ki je omenjen v 11. alineji 1. odstavka poglavja 4.2.6 pomeni rezervno/varnostno napajanje. Na postaji Jesenice je ob izpadu omrežne napetosti aktivno rezervno/varnostno napajanje, ki mora napajati vse porabnike, naštete v projektni nalogi, tudi TK in SV naprave. Kaj/kdo predstavlja rezervno/varnostno napajanje je pojasnjeno v odgovoru 5/2. </w:t>
      </w:r>
    </w:p>
    <w:p w14:paraId="41C08081" w14:textId="77777777" w:rsidR="00A85087" w:rsidRPr="00A85087" w:rsidRDefault="00A85087" w:rsidP="00A85087">
      <w:pPr>
        <w:spacing w:line="276" w:lineRule="auto"/>
        <w:jc w:val="both"/>
        <w:rPr>
          <w:rFonts w:ascii="Arial" w:hAnsi="Arial" w:cs="Arial"/>
          <w:sz w:val="20"/>
          <w:szCs w:val="20"/>
          <w:highlight w:val="yellow"/>
        </w:rPr>
      </w:pPr>
    </w:p>
    <w:p w14:paraId="0C31769F" w14:textId="77777777" w:rsidR="00A85087" w:rsidRPr="00A85087" w:rsidRDefault="00A85087" w:rsidP="00A85087">
      <w:pPr>
        <w:spacing w:line="276" w:lineRule="auto"/>
        <w:jc w:val="both"/>
        <w:rPr>
          <w:rFonts w:ascii="Arial" w:hAnsi="Arial" w:cs="Arial"/>
          <w:sz w:val="20"/>
          <w:szCs w:val="20"/>
          <w:highlight w:val="yellow"/>
        </w:rPr>
      </w:pPr>
    </w:p>
    <w:p w14:paraId="62FED5EA" w14:textId="33F4FFC3" w:rsidR="001B0891" w:rsidRPr="00320C33" w:rsidRDefault="001B0891" w:rsidP="00A97256">
      <w:pPr>
        <w:pStyle w:val="Telobesedila2"/>
        <w:jc w:val="left"/>
        <w:rPr>
          <w:rFonts w:cs="Arial"/>
          <w:b/>
          <w:szCs w:val="20"/>
        </w:rPr>
      </w:pPr>
    </w:p>
    <w:p w14:paraId="06456850" w14:textId="41826514" w:rsidR="001B0891" w:rsidRPr="00320C33" w:rsidRDefault="001B0891" w:rsidP="001B0891">
      <w:pPr>
        <w:pStyle w:val="Telobesedila2"/>
        <w:widowControl w:val="0"/>
        <w:spacing w:line="254" w:lineRule="atLeast"/>
        <w:rPr>
          <w:rFonts w:cs="Arial"/>
          <w:b/>
          <w:szCs w:val="20"/>
        </w:rPr>
      </w:pPr>
      <w:r w:rsidRPr="00320C33">
        <w:rPr>
          <w:rFonts w:cs="Arial"/>
          <w:b/>
          <w:color w:val="333333"/>
          <w:szCs w:val="20"/>
          <w:shd w:val="clear" w:color="auto" w:fill="FFFFFF"/>
        </w:rPr>
        <w:t>Datum prejema: 9.3.2021   10:12</w:t>
      </w:r>
    </w:p>
    <w:p w14:paraId="2FBF7E29" w14:textId="633D8A70" w:rsidR="001B0891" w:rsidRPr="00320C33" w:rsidRDefault="001B0891" w:rsidP="001B0891">
      <w:pPr>
        <w:pStyle w:val="Telobesedila2"/>
        <w:widowControl w:val="0"/>
        <w:spacing w:line="254" w:lineRule="atLeast"/>
        <w:rPr>
          <w:rFonts w:cs="Arial"/>
          <w:b/>
          <w:szCs w:val="20"/>
        </w:rPr>
      </w:pPr>
      <w:r w:rsidRPr="00320C33">
        <w:rPr>
          <w:rFonts w:cs="Arial"/>
          <w:b/>
          <w:szCs w:val="20"/>
        </w:rPr>
        <w:t>Vprašanje 6:</w:t>
      </w:r>
    </w:p>
    <w:p w14:paraId="6057AE1B" w14:textId="77777777" w:rsidR="001B0891" w:rsidRPr="00320C33" w:rsidRDefault="001B0891" w:rsidP="001B0891">
      <w:pPr>
        <w:pStyle w:val="Telobesedila2"/>
        <w:widowControl w:val="0"/>
        <w:spacing w:line="254" w:lineRule="atLeast"/>
        <w:rPr>
          <w:rFonts w:cs="Arial"/>
          <w:b/>
          <w:szCs w:val="20"/>
        </w:rPr>
      </w:pPr>
    </w:p>
    <w:p w14:paraId="242FE581" w14:textId="2BDD33A1" w:rsidR="001B0891" w:rsidRPr="00320C33" w:rsidRDefault="001B0891" w:rsidP="001B0891">
      <w:pPr>
        <w:pStyle w:val="Telobesedila2"/>
        <w:jc w:val="left"/>
        <w:rPr>
          <w:rFonts w:cs="Arial"/>
          <w:color w:val="2F2F2F"/>
        </w:rPr>
      </w:pPr>
      <w:r w:rsidRPr="00320C33">
        <w:rPr>
          <w:rFonts w:cs="Arial"/>
          <w:color w:val="2F2F2F"/>
        </w:rPr>
        <w:t>V navodilih za pripravo ponudbe so pod točko 3.2.3.2 zahtevane kadrovske zmogljivosti. Naštetih je 5 ključnih kadrov, med njimi pa ni zahtevan projektant za projektiranje železniških SV in TK naprav. Menimo, da so razni načrti postajnih SV in TK naprav izredno pomemben del projektne dokumentacije nadgradnje vsake postaje. Take načrte pa lahko izdela le kader, ki je v preteklosti take načrte že izdeloval, si je s tem pridobil potrebne izkušnje in ima za tako delo ustrezne reference. Naročniku predlagamo, da med kadrovske zahteve v točki 3.2.3.2 doda strokovni kader projektanta za SV in TK naprave (en ali dva strokovnjaka), ki ima ustrezno referenco za projektiranje postajne SV naprave in za projektiranje TK naprav na postaji.</w:t>
      </w:r>
      <w:r w:rsidRPr="00320C33">
        <w:rPr>
          <w:rFonts w:cs="Arial"/>
          <w:color w:val="2F2F2F"/>
        </w:rPr>
        <w:br/>
      </w:r>
      <w:r w:rsidRPr="00320C33">
        <w:rPr>
          <w:rFonts w:cs="Arial"/>
          <w:color w:val="2F2F2F"/>
        </w:rPr>
        <w:br/>
        <w:t>Ali bo naročnik dopolnil razpisno dokumentacijo z zahtevanim kadrom za načrtovanje SV in TK naprav?</w:t>
      </w:r>
    </w:p>
    <w:p w14:paraId="601272DD" w14:textId="77777777" w:rsidR="001B0891" w:rsidRPr="00320C33" w:rsidRDefault="001B0891" w:rsidP="001B0891">
      <w:pPr>
        <w:pStyle w:val="Telobesedila2"/>
        <w:jc w:val="left"/>
        <w:rPr>
          <w:rFonts w:cs="Arial"/>
          <w:b/>
          <w:szCs w:val="20"/>
        </w:rPr>
      </w:pPr>
    </w:p>
    <w:p w14:paraId="5C845609" w14:textId="36820724" w:rsidR="001B0891" w:rsidRPr="00320C33" w:rsidRDefault="001B0891" w:rsidP="001B0891">
      <w:pPr>
        <w:pStyle w:val="Telobesedila2"/>
        <w:jc w:val="left"/>
        <w:rPr>
          <w:rFonts w:cs="Arial"/>
          <w:b/>
          <w:szCs w:val="20"/>
        </w:rPr>
      </w:pPr>
      <w:r w:rsidRPr="00320C33">
        <w:rPr>
          <w:rFonts w:cs="Arial"/>
          <w:b/>
          <w:szCs w:val="20"/>
        </w:rPr>
        <w:t>Odgovor 6:</w:t>
      </w:r>
    </w:p>
    <w:p w14:paraId="5904B767" w14:textId="597D3E48" w:rsidR="001B0891" w:rsidRPr="00320C33" w:rsidRDefault="001B0891" w:rsidP="00A97256">
      <w:pPr>
        <w:pStyle w:val="Telobesedila2"/>
        <w:jc w:val="left"/>
        <w:rPr>
          <w:rFonts w:cs="Arial"/>
          <w:b/>
          <w:szCs w:val="20"/>
        </w:rPr>
      </w:pPr>
    </w:p>
    <w:p w14:paraId="34CB450C" w14:textId="0A5219BB" w:rsidR="001B0891" w:rsidRPr="00320C33" w:rsidRDefault="003C1831" w:rsidP="00A97256">
      <w:pPr>
        <w:pStyle w:val="Telobesedila2"/>
        <w:jc w:val="left"/>
        <w:rPr>
          <w:rFonts w:cs="Arial"/>
          <w:szCs w:val="20"/>
        </w:rPr>
      </w:pPr>
      <w:r>
        <w:rPr>
          <w:rFonts w:cs="Arial"/>
          <w:szCs w:val="20"/>
        </w:rPr>
        <w:t xml:space="preserve">Naročnik </w:t>
      </w:r>
      <w:r w:rsidR="00733968">
        <w:rPr>
          <w:rFonts w:cs="Arial"/>
          <w:szCs w:val="20"/>
        </w:rPr>
        <w:t>v tem delu objavlja</w:t>
      </w:r>
      <w:r>
        <w:rPr>
          <w:rFonts w:cs="Arial"/>
          <w:szCs w:val="20"/>
        </w:rPr>
        <w:t xml:space="preserve"> spremembo razpisne dokumentacije.</w:t>
      </w:r>
    </w:p>
    <w:p w14:paraId="5E93691A" w14:textId="71905A97" w:rsidR="001B0891" w:rsidRPr="00320C33" w:rsidRDefault="001B0891" w:rsidP="00A97256">
      <w:pPr>
        <w:pStyle w:val="Telobesedila2"/>
        <w:jc w:val="left"/>
        <w:rPr>
          <w:rFonts w:cs="Arial"/>
          <w:b/>
          <w:szCs w:val="20"/>
        </w:rPr>
      </w:pPr>
    </w:p>
    <w:p w14:paraId="49F0486B" w14:textId="621E454A" w:rsidR="001B0891" w:rsidRPr="00320C33" w:rsidRDefault="001B0891" w:rsidP="00A97256">
      <w:pPr>
        <w:pStyle w:val="Telobesedila2"/>
        <w:jc w:val="left"/>
        <w:rPr>
          <w:rFonts w:cs="Arial"/>
          <w:b/>
          <w:szCs w:val="20"/>
        </w:rPr>
      </w:pPr>
    </w:p>
    <w:p w14:paraId="3E550698" w14:textId="5FDC618B" w:rsidR="001B0891" w:rsidRPr="00320C33" w:rsidRDefault="001B0891" w:rsidP="00A97256">
      <w:pPr>
        <w:pStyle w:val="Telobesedila2"/>
        <w:jc w:val="left"/>
        <w:rPr>
          <w:rFonts w:cs="Arial"/>
          <w:b/>
          <w:szCs w:val="20"/>
        </w:rPr>
      </w:pPr>
    </w:p>
    <w:p w14:paraId="249708EF" w14:textId="1FCD93C2" w:rsidR="001B0891" w:rsidRPr="00320C33" w:rsidRDefault="001B0891" w:rsidP="00A97256">
      <w:pPr>
        <w:pStyle w:val="Telobesedila2"/>
        <w:jc w:val="left"/>
        <w:rPr>
          <w:rFonts w:cs="Arial"/>
          <w:b/>
          <w:szCs w:val="20"/>
        </w:rPr>
      </w:pPr>
    </w:p>
    <w:p w14:paraId="2CAA4C93" w14:textId="77777777" w:rsidR="001B0891" w:rsidRPr="00320C33" w:rsidRDefault="001B0891" w:rsidP="00A97256">
      <w:pPr>
        <w:pStyle w:val="Telobesedila2"/>
        <w:jc w:val="left"/>
        <w:rPr>
          <w:rFonts w:cs="Arial"/>
          <w:b/>
          <w:szCs w:val="20"/>
        </w:rPr>
      </w:pPr>
    </w:p>
    <w:p w14:paraId="463DC38D" w14:textId="27612064" w:rsidR="001B0891" w:rsidRPr="00320C33" w:rsidRDefault="001B0891" w:rsidP="001B0891">
      <w:pPr>
        <w:pStyle w:val="Telobesedila2"/>
        <w:widowControl w:val="0"/>
        <w:spacing w:line="254" w:lineRule="atLeast"/>
        <w:rPr>
          <w:rFonts w:cs="Arial"/>
          <w:b/>
          <w:szCs w:val="20"/>
        </w:rPr>
      </w:pPr>
      <w:r w:rsidRPr="00320C33">
        <w:rPr>
          <w:rFonts w:cs="Arial"/>
          <w:b/>
          <w:color w:val="333333"/>
          <w:szCs w:val="20"/>
          <w:shd w:val="clear" w:color="auto" w:fill="FFFFFF"/>
        </w:rPr>
        <w:t>Datum prejema: 9.3.2021   10:15</w:t>
      </w:r>
    </w:p>
    <w:p w14:paraId="4A83D881" w14:textId="2CC69D1C" w:rsidR="001B0891" w:rsidRPr="00320C33" w:rsidRDefault="001B0891" w:rsidP="001B0891">
      <w:pPr>
        <w:pStyle w:val="Telobesedila2"/>
        <w:widowControl w:val="0"/>
        <w:spacing w:line="254" w:lineRule="atLeast"/>
        <w:rPr>
          <w:rFonts w:cs="Arial"/>
          <w:b/>
          <w:szCs w:val="20"/>
        </w:rPr>
      </w:pPr>
      <w:r w:rsidRPr="00320C33">
        <w:rPr>
          <w:rFonts w:cs="Arial"/>
          <w:b/>
          <w:szCs w:val="20"/>
        </w:rPr>
        <w:t>Vprašanje 7:</w:t>
      </w:r>
    </w:p>
    <w:p w14:paraId="3F15B65D" w14:textId="77777777" w:rsidR="001B0891" w:rsidRPr="00320C33" w:rsidRDefault="001B0891" w:rsidP="001B0891">
      <w:pPr>
        <w:pStyle w:val="Telobesedila2"/>
        <w:widowControl w:val="0"/>
        <w:spacing w:line="254" w:lineRule="atLeast"/>
        <w:rPr>
          <w:rFonts w:cs="Arial"/>
          <w:b/>
          <w:szCs w:val="20"/>
        </w:rPr>
      </w:pPr>
    </w:p>
    <w:p w14:paraId="45AFC75A" w14:textId="6B4642DD" w:rsidR="001B0891" w:rsidRPr="00320C33" w:rsidRDefault="001B0891" w:rsidP="001B0891">
      <w:pPr>
        <w:pStyle w:val="Telobesedila2"/>
        <w:jc w:val="left"/>
        <w:rPr>
          <w:rFonts w:cs="Arial"/>
          <w:color w:val="2F2F2F"/>
        </w:rPr>
      </w:pPr>
      <w:r w:rsidRPr="00320C33">
        <w:rPr>
          <w:rFonts w:cs="Arial"/>
          <w:color w:val="2F2F2F"/>
        </w:rPr>
        <w:t>V razpisni dokumentaciji je naročnik pri kadrovskih zahtevah pod zaporedno št. 5 podal zahtevo za projektanta s področja projektiranja železniške infrastrukture in sicer za izdelavo načrta vozne mreže. Kot referenco za ta kader pa naročnik zahteva le »izdelavo vsaj enega (1) projekta na nivoju PZI in/ali IZN s področja projektiranja železniške infrastrukture in sicer za izdelavo načrta vozne mreže«.</w:t>
      </w:r>
      <w:r w:rsidRPr="00320C33">
        <w:rPr>
          <w:rFonts w:cs="Arial"/>
          <w:color w:val="2F2F2F"/>
        </w:rPr>
        <w:br/>
      </w:r>
      <w:r w:rsidRPr="00320C33">
        <w:rPr>
          <w:rFonts w:cs="Arial"/>
          <w:color w:val="2F2F2F"/>
        </w:rPr>
        <w:br/>
        <w:t>Menimo, da bi bilo za izdelavo tako zahtevnega načrta vozne mreže na postaji, kjer se poleg vsega še stikata dva različna sistema elektro vleke, potrebno nekoliko konkretizirati samo referenco. Tako zahteven načrt lahko izdela le projektant, ki je že načrtoval vozno mrežo na večji postaji. Predlagamo, da naročnik zahteva za referenco načrt vozne mreže na postaji z ustrezno predračunsko vrednostjo podobno, kot je definiral reference za strokovni kader pod zaporednimi številkami 1, 2 in 3.</w:t>
      </w:r>
      <w:r w:rsidRPr="00320C33">
        <w:rPr>
          <w:rFonts w:cs="Arial"/>
          <w:color w:val="2F2F2F"/>
        </w:rPr>
        <w:br/>
      </w:r>
      <w:r w:rsidRPr="00320C33">
        <w:rPr>
          <w:rFonts w:cs="Arial"/>
          <w:color w:val="2F2F2F"/>
        </w:rPr>
        <w:br/>
        <w:t>Ali bo naročnik dopolnil razpisno dokumentacijo s podrobneje definirano referenco za kader pod št. 5 projektant vozne mreže?</w:t>
      </w:r>
    </w:p>
    <w:p w14:paraId="01801904" w14:textId="77777777" w:rsidR="001B0891" w:rsidRPr="00320C33" w:rsidRDefault="001B0891" w:rsidP="001B0891">
      <w:pPr>
        <w:pStyle w:val="Telobesedila2"/>
        <w:jc w:val="left"/>
        <w:rPr>
          <w:rFonts w:cs="Arial"/>
          <w:b/>
          <w:szCs w:val="20"/>
        </w:rPr>
      </w:pPr>
    </w:p>
    <w:p w14:paraId="037F977F" w14:textId="470A031A" w:rsidR="001B0891" w:rsidRPr="00320C33" w:rsidRDefault="001B0891" w:rsidP="001B0891">
      <w:pPr>
        <w:pStyle w:val="Telobesedila2"/>
        <w:jc w:val="left"/>
        <w:rPr>
          <w:rFonts w:cs="Arial"/>
          <w:b/>
          <w:szCs w:val="20"/>
        </w:rPr>
      </w:pPr>
      <w:r w:rsidRPr="00320C33">
        <w:rPr>
          <w:rFonts w:cs="Arial"/>
          <w:b/>
          <w:szCs w:val="20"/>
        </w:rPr>
        <w:t>Odgovor 7:</w:t>
      </w:r>
    </w:p>
    <w:p w14:paraId="110732C4" w14:textId="1F2AEF74" w:rsidR="001B0891" w:rsidRPr="00320C33" w:rsidRDefault="001B0891" w:rsidP="00A97256">
      <w:pPr>
        <w:pStyle w:val="Telobesedila2"/>
        <w:jc w:val="left"/>
        <w:rPr>
          <w:rFonts w:cs="Arial"/>
          <w:b/>
          <w:szCs w:val="20"/>
        </w:rPr>
      </w:pPr>
    </w:p>
    <w:p w14:paraId="7EF87E3E" w14:textId="77777777" w:rsidR="00DE2F80" w:rsidRPr="00320C33" w:rsidRDefault="00DE2F80" w:rsidP="00DE2F80">
      <w:pPr>
        <w:pStyle w:val="Telobesedila2"/>
        <w:jc w:val="left"/>
        <w:rPr>
          <w:rFonts w:cs="Arial"/>
          <w:szCs w:val="20"/>
        </w:rPr>
      </w:pPr>
      <w:r w:rsidRPr="00320C33">
        <w:rPr>
          <w:rFonts w:cs="Arial"/>
          <w:szCs w:val="20"/>
        </w:rPr>
        <w:t>Naročnik v tem delu ne bo spreminjal zahtev iz razpisne dokumentacije.</w:t>
      </w:r>
    </w:p>
    <w:p w14:paraId="4D91D0F6" w14:textId="63B14C87" w:rsidR="00DE2F80" w:rsidRPr="00320C33" w:rsidRDefault="00DE2F80" w:rsidP="00A97256">
      <w:pPr>
        <w:pStyle w:val="Telobesedila2"/>
        <w:jc w:val="left"/>
        <w:rPr>
          <w:rFonts w:cs="Arial"/>
          <w:b/>
          <w:szCs w:val="20"/>
        </w:rPr>
      </w:pPr>
    </w:p>
    <w:p w14:paraId="23D1C677" w14:textId="77777777" w:rsidR="00DE2F80" w:rsidRPr="00320C33" w:rsidRDefault="00DE2F80" w:rsidP="00A97256">
      <w:pPr>
        <w:pStyle w:val="Telobesedila2"/>
        <w:jc w:val="left"/>
        <w:rPr>
          <w:rFonts w:cs="Arial"/>
          <w:b/>
          <w:szCs w:val="20"/>
        </w:rPr>
      </w:pPr>
    </w:p>
    <w:p w14:paraId="194537E5" w14:textId="502623FE" w:rsidR="00DE2F80" w:rsidRPr="00320C33" w:rsidRDefault="00DE2F80" w:rsidP="00DE2F80">
      <w:pPr>
        <w:pStyle w:val="Telobesedila2"/>
        <w:widowControl w:val="0"/>
        <w:spacing w:line="254" w:lineRule="atLeast"/>
        <w:rPr>
          <w:rFonts w:cs="Arial"/>
          <w:b/>
          <w:szCs w:val="20"/>
        </w:rPr>
      </w:pPr>
      <w:r w:rsidRPr="00320C33">
        <w:rPr>
          <w:rFonts w:cs="Arial"/>
          <w:b/>
          <w:color w:val="333333"/>
          <w:szCs w:val="20"/>
          <w:shd w:val="clear" w:color="auto" w:fill="FFFFFF"/>
        </w:rPr>
        <w:t>Datum prejema: 9.3.2021   10:17</w:t>
      </w:r>
    </w:p>
    <w:p w14:paraId="0F7E00CB" w14:textId="65B3F611" w:rsidR="00DE2F80" w:rsidRPr="00320C33" w:rsidRDefault="00DE2F80" w:rsidP="00DE2F80">
      <w:pPr>
        <w:pStyle w:val="Telobesedila2"/>
        <w:widowControl w:val="0"/>
        <w:spacing w:line="254" w:lineRule="atLeast"/>
        <w:rPr>
          <w:rFonts w:cs="Arial"/>
          <w:b/>
          <w:szCs w:val="20"/>
        </w:rPr>
      </w:pPr>
      <w:r w:rsidRPr="00320C33">
        <w:rPr>
          <w:rFonts w:cs="Arial"/>
          <w:b/>
          <w:szCs w:val="20"/>
        </w:rPr>
        <w:t>Vprašanje 8:</w:t>
      </w:r>
    </w:p>
    <w:p w14:paraId="6FF132DA" w14:textId="77777777" w:rsidR="00DE2F80" w:rsidRPr="00320C33" w:rsidRDefault="00DE2F80" w:rsidP="00DE2F80">
      <w:pPr>
        <w:pStyle w:val="Telobesedila2"/>
        <w:widowControl w:val="0"/>
        <w:spacing w:line="254" w:lineRule="atLeast"/>
        <w:rPr>
          <w:rFonts w:cs="Arial"/>
          <w:b/>
          <w:szCs w:val="20"/>
        </w:rPr>
      </w:pPr>
    </w:p>
    <w:p w14:paraId="02CA84FC" w14:textId="5D546648" w:rsidR="00DE2F80" w:rsidRPr="00320C33" w:rsidRDefault="00DE2F80" w:rsidP="00DE2F80">
      <w:pPr>
        <w:pStyle w:val="Telobesedila2"/>
        <w:jc w:val="left"/>
        <w:rPr>
          <w:rFonts w:cs="Arial"/>
          <w:color w:val="2F2F2F"/>
        </w:rPr>
      </w:pPr>
      <w:r w:rsidRPr="00320C33">
        <w:rPr>
          <w:rFonts w:cs="Arial"/>
          <w:color w:val="2F2F2F"/>
        </w:rPr>
        <w:t>Predmet razpisa je nadgradnja železniške postaje Jesenice. Gre za eno večjih železniških postaj v Republiki Sloveniji. Potrebna bo nadgradnja tirnih naprav, peronov, podhoda, električne vozne mreže, SVTK naprav, poslopja CP, EE naprav Iz tega razloga bo moral vodja projekta usklajevati delo večje skupine projektantov, kar bo zahtevalo intenzivno komunikacijo z vsemi naštetimi, kot tudi drugimi deležniki na projektu (naročnik, upravljavec, inženir).</w:t>
      </w:r>
      <w:r w:rsidRPr="00320C33">
        <w:rPr>
          <w:rFonts w:cs="Arial"/>
          <w:color w:val="2F2F2F"/>
        </w:rPr>
        <w:br/>
      </w:r>
      <w:r w:rsidRPr="00320C33">
        <w:rPr>
          <w:rFonts w:cs="Arial"/>
          <w:color w:val="2F2F2F"/>
        </w:rPr>
        <w:br/>
        <w:t xml:space="preserve">Praksa zadnjih primerljivih razpisov nadgradnje železniške infrastrukture je bila, da se je za vodjo projekta zahtevalo znanje slovenskega jezika. Pri kadrovskih pogojih za vodjo projekta je bila med drugim (v primerljivih razpisih) zapisana kadrovska zahteva da vodja projekta: »aktivno govori slovenski jezik. Šteje se, da oseba aktivno govori slovenski jezik, če je državljan Republike Slovenije ali je zahtevano formalno izobrazbo pridobila v Republiki Sloveniji. V nasprotnem primeru mora ponudbi priložiti dokazilo, izdano s strani ustrezno pooblaščene institucije o znanju slovenskega jezika na nivoju B2, v skladu s </w:t>
      </w:r>
      <w:proofErr w:type="spellStart"/>
      <w:r w:rsidRPr="00320C33">
        <w:rPr>
          <w:rFonts w:cs="Arial"/>
          <w:color w:val="2F2F2F"/>
        </w:rPr>
        <w:t>Common</w:t>
      </w:r>
      <w:proofErr w:type="spellEnd"/>
      <w:r w:rsidRPr="00320C33">
        <w:rPr>
          <w:rFonts w:cs="Arial"/>
          <w:color w:val="2F2F2F"/>
        </w:rPr>
        <w:t xml:space="preserve"> </w:t>
      </w:r>
      <w:proofErr w:type="spellStart"/>
      <w:r w:rsidRPr="00320C33">
        <w:rPr>
          <w:rFonts w:cs="Arial"/>
          <w:color w:val="2F2F2F"/>
        </w:rPr>
        <w:t>European</w:t>
      </w:r>
      <w:proofErr w:type="spellEnd"/>
      <w:r w:rsidRPr="00320C33">
        <w:rPr>
          <w:rFonts w:cs="Arial"/>
          <w:color w:val="2F2F2F"/>
        </w:rPr>
        <w:t xml:space="preserve"> </w:t>
      </w:r>
      <w:proofErr w:type="spellStart"/>
      <w:r w:rsidRPr="00320C33">
        <w:rPr>
          <w:rFonts w:cs="Arial"/>
          <w:color w:val="2F2F2F"/>
        </w:rPr>
        <w:t>Framework</w:t>
      </w:r>
      <w:proofErr w:type="spellEnd"/>
      <w:r w:rsidRPr="00320C33">
        <w:rPr>
          <w:rFonts w:cs="Arial"/>
          <w:color w:val="2F2F2F"/>
        </w:rPr>
        <w:t xml:space="preserve"> </w:t>
      </w:r>
      <w:proofErr w:type="spellStart"/>
      <w:r w:rsidRPr="00320C33">
        <w:rPr>
          <w:rFonts w:cs="Arial"/>
          <w:color w:val="2F2F2F"/>
        </w:rPr>
        <w:t>of</w:t>
      </w:r>
      <w:proofErr w:type="spellEnd"/>
      <w:r w:rsidRPr="00320C33">
        <w:rPr>
          <w:rFonts w:cs="Arial"/>
          <w:color w:val="2F2F2F"/>
        </w:rPr>
        <w:t xml:space="preserve"> Reference </w:t>
      </w:r>
      <w:proofErr w:type="spellStart"/>
      <w:r w:rsidRPr="00320C33">
        <w:rPr>
          <w:rFonts w:cs="Arial"/>
          <w:color w:val="2F2F2F"/>
        </w:rPr>
        <w:t>for</w:t>
      </w:r>
      <w:proofErr w:type="spellEnd"/>
      <w:r w:rsidRPr="00320C33">
        <w:rPr>
          <w:rFonts w:cs="Arial"/>
          <w:color w:val="2F2F2F"/>
        </w:rPr>
        <w:t xml:space="preserve"> </w:t>
      </w:r>
      <w:proofErr w:type="spellStart"/>
      <w:r w:rsidRPr="00320C33">
        <w:rPr>
          <w:rFonts w:cs="Arial"/>
          <w:color w:val="2F2F2F"/>
        </w:rPr>
        <w:t>Languages</w:t>
      </w:r>
      <w:proofErr w:type="spellEnd"/>
      <w:r w:rsidRPr="00320C33">
        <w:rPr>
          <w:rFonts w:cs="Arial"/>
          <w:color w:val="2F2F2F"/>
        </w:rPr>
        <w:t xml:space="preserve"> CEFRL«.</w:t>
      </w:r>
      <w:r w:rsidRPr="00320C33">
        <w:rPr>
          <w:rFonts w:cs="Arial"/>
          <w:color w:val="2F2F2F"/>
        </w:rPr>
        <w:br/>
      </w:r>
      <w:r w:rsidRPr="00320C33">
        <w:rPr>
          <w:rFonts w:cs="Arial"/>
          <w:color w:val="2F2F2F"/>
        </w:rPr>
        <w:br/>
        <w:t>Menimo, da je pri tako zahtevnem in kompleksnem projektu, nujna zahteva po znanju slovenskega jezika za vodjo projekta.</w:t>
      </w:r>
      <w:r w:rsidRPr="00320C33">
        <w:rPr>
          <w:rFonts w:cs="Arial"/>
          <w:color w:val="2F2F2F"/>
        </w:rPr>
        <w:br/>
      </w:r>
      <w:r w:rsidRPr="00320C33">
        <w:rPr>
          <w:rFonts w:cs="Arial"/>
          <w:color w:val="2F2F2F"/>
        </w:rPr>
        <w:br/>
        <w:t>Ali bo naročnik dopolnil razpisno dokumentacijo z dodatno zahtevo po obveznem znanju slovenskega jezika za vodjo projekta?</w:t>
      </w:r>
    </w:p>
    <w:p w14:paraId="09E4BCB7" w14:textId="77777777" w:rsidR="00DE2F80" w:rsidRPr="00320C33" w:rsidRDefault="00DE2F80" w:rsidP="00DE2F80">
      <w:pPr>
        <w:pStyle w:val="Telobesedila2"/>
        <w:jc w:val="left"/>
        <w:rPr>
          <w:rFonts w:cs="Arial"/>
          <w:b/>
          <w:szCs w:val="20"/>
        </w:rPr>
      </w:pPr>
    </w:p>
    <w:p w14:paraId="2E5C74D7" w14:textId="099E4A66" w:rsidR="00DE2F80" w:rsidRPr="00320C33" w:rsidRDefault="00DE2F80" w:rsidP="00DE2F80">
      <w:pPr>
        <w:pStyle w:val="Telobesedila2"/>
        <w:jc w:val="left"/>
        <w:rPr>
          <w:rFonts w:cs="Arial"/>
          <w:b/>
          <w:szCs w:val="20"/>
        </w:rPr>
      </w:pPr>
      <w:r w:rsidRPr="00320C33">
        <w:rPr>
          <w:rFonts w:cs="Arial"/>
          <w:b/>
          <w:szCs w:val="20"/>
        </w:rPr>
        <w:t>Odgovor 8:</w:t>
      </w:r>
    </w:p>
    <w:p w14:paraId="4DE18C95" w14:textId="51F69715" w:rsidR="00DE2F80" w:rsidRPr="00320C33" w:rsidRDefault="00DE2F80" w:rsidP="00A97256">
      <w:pPr>
        <w:pStyle w:val="Telobesedila2"/>
        <w:jc w:val="left"/>
        <w:rPr>
          <w:rFonts w:cs="Arial"/>
          <w:b/>
          <w:szCs w:val="20"/>
        </w:rPr>
      </w:pPr>
    </w:p>
    <w:p w14:paraId="7C0EE06C" w14:textId="23A7DF14" w:rsidR="00DE2F80" w:rsidRPr="003411F0" w:rsidRDefault="00A65604" w:rsidP="00A97256">
      <w:pPr>
        <w:pStyle w:val="Telobesedila2"/>
        <w:jc w:val="left"/>
        <w:rPr>
          <w:rFonts w:cs="Arial"/>
          <w:szCs w:val="20"/>
        </w:rPr>
      </w:pPr>
      <w:r>
        <w:rPr>
          <w:rFonts w:cs="Arial"/>
          <w:szCs w:val="20"/>
        </w:rPr>
        <w:t xml:space="preserve">Naročnik </w:t>
      </w:r>
      <w:r w:rsidR="00733968">
        <w:rPr>
          <w:rFonts w:cs="Arial"/>
          <w:szCs w:val="20"/>
        </w:rPr>
        <w:t>v tem delu objavlja</w:t>
      </w:r>
      <w:r>
        <w:rPr>
          <w:rFonts w:cs="Arial"/>
          <w:szCs w:val="20"/>
        </w:rPr>
        <w:t xml:space="preserve"> spremembo razpisne dokumentacije.</w:t>
      </w:r>
    </w:p>
    <w:p w14:paraId="02FD79DC" w14:textId="4F36892D" w:rsidR="00DE2F80" w:rsidRPr="00320C33" w:rsidRDefault="00DE2F80" w:rsidP="00A97256">
      <w:pPr>
        <w:pStyle w:val="Telobesedila2"/>
        <w:jc w:val="left"/>
        <w:rPr>
          <w:rFonts w:cs="Arial"/>
          <w:b/>
          <w:szCs w:val="20"/>
        </w:rPr>
      </w:pPr>
    </w:p>
    <w:p w14:paraId="7A397490" w14:textId="19F7DD39" w:rsidR="00FD0CF7" w:rsidRPr="00320C33" w:rsidRDefault="00FD0CF7" w:rsidP="00A97256">
      <w:pPr>
        <w:pStyle w:val="Telobesedila2"/>
        <w:jc w:val="left"/>
        <w:rPr>
          <w:rFonts w:cs="Arial"/>
          <w:b/>
          <w:szCs w:val="20"/>
        </w:rPr>
      </w:pPr>
    </w:p>
    <w:p w14:paraId="54EE9F9C" w14:textId="1A05A19D" w:rsidR="00FD0CF7" w:rsidRPr="00320C33" w:rsidRDefault="00FD0CF7" w:rsidP="00A97256">
      <w:pPr>
        <w:pStyle w:val="Telobesedila2"/>
        <w:jc w:val="left"/>
        <w:rPr>
          <w:rFonts w:cs="Arial"/>
          <w:b/>
          <w:szCs w:val="20"/>
        </w:rPr>
      </w:pPr>
    </w:p>
    <w:p w14:paraId="55C2B8E2" w14:textId="75934D23" w:rsidR="00FD0CF7" w:rsidRPr="00320C33" w:rsidRDefault="00FD0CF7" w:rsidP="00FD0CF7">
      <w:pPr>
        <w:pStyle w:val="Telobesedila2"/>
        <w:widowControl w:val="0"/>
        <w:spacing w:line="254" w:lineRule="atLeast"/>
        <w:rPr>
          <w:rFonts w:cs="Arial"/>
          <w:b/>
          <w:szCs w:val="20"/>
        </w:rPr>
      </w:pPr>
      <w:r w:rsidRPr="00320C33">
        <w:rPr>
          <w:rFonts w:cs="Arial"/>
          <w:b/>
          <w:color w:val="333333"/>
          <w:szCs w:val="20"/>
          <w:shd w:val="clear" w:color="auto" w:fill="FFFFFF"/>
        </w:rPr>
        <w:lastRenderedPageBreak/>
        <w:t>Datum prejema: 11.3.2021   17:23</w:t>
      </w:r>
    </w:p>
    <w:p w14:paraId="2A3B87C6" w14:textId="237A7B0A" w:rsidR="00FD0CF7" w:rsidRPr="00320C33" w:rsidRDefault="00FD0CF7" w:rsidP="00FD0CF7">
      <w:pPr>
        <w:pStyle w:val="Telobesedila2"/>
        <w:widowControl w:val="0"/>
        <w:spacing w:line="254" w:lineRule="atLeast"/>
        <w:rPr>
          <w:rFonts w:cs="Arial"/>
          <w:b/>
          <w:szCs w:val="20"/>
        </w:rPr>
      </w:pPr>
      <w:r w:rsidRPr="00320C33">
        <w:rPr>
          <w:rFonts w:cs="Arial"/>
          <w:b/>
          <w:szCs w:val="20"/>
        </w:rPr>
        <w:t>Vprašanje 9:</w:t>
      </w:r>
    </w:p>
    <w:p w14:paraId="48D49052" w14:textId="77777777" w:rsidR="00FD0CF7" w:rsidRPr="00320C33" w:rsidRDefault="00FD0CF7" w:rsidP="00FD0CF7">
      <w:pPr>
        <w:pStyle w:val="Telobesedila2"/>
        <w:widowControl w:val="0"/>
        <w:spacing w:line="254" w:lineRule="atLeast"/>
        <w:rPr>
          <w:rFonts w:cs="Arial"/>
          <w:b/>
          <w:szCs w:val="20"/>
        </w:rPr>
      </w:pPr>
    </w:p>
    <w:p w14:paraId="39F02D35" w14:textId="520BEB58" w:rsidR="00FD0CF7" w:rsidRPr="00320C33" w:rsidRDefault="00FD0CF7" w:rsidP="00FD0CF7">
      <w:pPr>
        <w:pStyle w:val="Telobesedila2"/>
        <w:jc w:val="left"/>
        <w:rPr>
          <w:rFonts w:cs="Arial"/>
          <w:color w:val="2F2F2F"/>
        </w:rPr>
      </w:pPr>
      <w:r w:rsidRPr="00320C33">
        <w:rPr>
          <w:rFonts w:cs="Arial"/>
          <w:color w:val="2F2F2F"/>
        </w:rPr>
        <w:t xml:space="preserve">Pozdravljeni. Ob nadgradnji železniške postaje Jesenice je smiselno in nujno potrebno, da se istočasno izvede nadgradnja SV naprav na progovnem odseku JESENICE - BOHINJSKA BISTRICA (daljinsko vodenje prometa z </w:t>
      </w:r>
      <w:proofErr w:type="spellStart"/>
      <w:r w:rsidRPr="00320C33">
        <w:rPr>
          <w:rFonts w:cs="Arial"/>
          <w:color w:val="2F2F2F"/>
        </w:rPr>
        <w:t>medpostajno</w:t>
      </w:r>
      <w:proofErr w:type="spellEnd"/>
      <w:r w:rsidRPr="00320C33">
        <w:rPr>
          <w:rFonts w:cs="Arial"/>
          <w:color w:val="2F2F2F"/>
        </w:rPr>
        <w:t xml:space="preserve"> odvisnostjo). Idealna rešitev bi bila, da se na ukinjenih postajah ponovno vzpostavita dva tira (Vintgar, Bohinjska Bela, Soteska, Nomenj), z ustrezno dolžino postajnih tirov za potrebe križanja tovornih vlakov. Ali pa samo nadgradnja SV naprav na postajah Bled Jezero in Bohinjska Bistrica.</w:t>
      </w:r>
    </w:p>
    <w:p w14:paraId="2E507AB8" w14:textId="77777777" w:rsidR="00FD0CF7" w:rsidRPr="00320C33" w:rsidRDefault="00FD0CF7" w:rsidP="00FD0CF7">
      <w:pPr>
        <w:pStyle w:val="Telobesedila2"/>
        <w:jc w:val="left"/>
        <w:rPr>
          <w:rFonts w:cs="Arial"/>
          <w:b/>
          <w:szCs w:val="20"/>
        </w:rPr>
      </w:pPr>
    </w:p>
    <w:p w14:paraId="4E03163B" w14:textId="354C1033" w:rsidR="00FD0CF7" w:rsidRPr="00320C33" w:rsidRDefault="00FD0CF7" w:rsidP="00FD0CF7">
      <w:pPr>
        <w:pStyle w:val="Telobesedila2"/>
        <w:jc w:val="left"/>
        <w:rPr>
          <w:rFonts w:cs="Arial"/>
          <w:b/>
          <w:szCs w:val="20"/>
        </w:rPr>
      </w:pPr>
      <w:r w:rsidRPr="00320C33">
        <w:rPr>
          <w:rFonts w:cs="Arial"/>
          <w:b/>
          <w:szCs w:val="20"/>
        </w:rPr>
        <w:t>Odgovor 9:</w:t>
      </w:r>
    </w:p>
    <w:p w14:paraId="6778B650" w14:textId="585F48E1" w:rsidR="00FD0CF7" w:rsidRPr="00320C33" w:rsidRDefault="00FD0CF7" w:rsidP="00FD0CF7">
      <w:pPr>
        <w:pStyle w:val="Telobesedila2"/>
        <w:jc w:val="left"/>
        <w:rPr>
          <w:rFonts w:cs="Arial"/>
          <w:b/>
          <w:szCs w:val="20"/>
        </w:rPr>
      </w:pPr>
    </w:p>
    <w:p w14:paraId="5D9D3EE6" w14:textId="77777777" w:rsidR="00DB2B8C" w:rsidRPr="00320C33" w:rsidRDefault="00DB2B8C" w:rsidP="00DB2B8C">
      <w:pPr>
        <w:pStyle w:val="Telobesedila2"/>
        <w:jc w:val="left"/>
        <w:rPr>
          <w:szCs w:val="20"/>
        </w:rPr>
      </w:pPr>
      <w:r w:rsidRPr="00320C33">
        <w:t>Problematika železniške proge 70, ni predmet tega razpisa. Nadgradnja tira Jesenice – Hrušica je obdelana v IZP za Bohinjsko progo, zato je potrebno upoštevati IZP v tem delu za omenjeni tir.</w:t>
      </w:r>
    </w:p>
    <w:p w14:paraId="5A7BB90D" w14:textId="77777777" w:rsidR="00DB2B8C" w:rsidRPr="00320C33" w:rsidRDefault="00DB2B8C" w:rsidP="00FD0CF7">
      <w:pPr>
        <w:pStyle w:val="Telobesedila2"/>
        <w:jc w:val="left"/>
        <w:rPr>
          <w:rFonts w:cs="Arial"/>
          <w:b/>
          <w:szCs w:val="20"/>
        </w:rPr>
      </w:pPr>
    </w:p>
    <w:p w14:paraId="6515B21D" w14:textId="01DBADDD" w:rsidR="00FD0CF7" w:rsidRPr="00320C33" w:rsidRDefault="00FD0CF7" w:rsidP="00A97256">
      <w:pPr>
        <w:pStyle w:val="Telobesedila2"/>
        <w:jc w:val="left"/>
        <w:rPr>
          <w:rFonts w:cs="Arial"/>
          <w:b/>
          <w:szCs w:val="20"/>
        </w:rPr>
      </w:pPr>
    </w:p>
    <w:p w14:paraId="1A96C760" w14:textId="3A1A61D8" w:rsidR="00EB4641" w:rsidRPr="00320C33" w:rsidRDefault="00EB4641" w:rsidP="00EB4641">
      <w:pPr>
        <w:pStyle w:val="Telobesedila2"/>
        <w:widowControl w:val="0"/>
        <w:spacing w:line="254" w:lineRule="atLeast"/>
        <w:rPr>
          <w:rFonts w:cs="Arial"/>
          <w:b/>
          <w:szCs w:val="20"/>
        </w:rPr>
      </w:pPr>
      <w:r w:rsidRPr="00320C33">
        <w:rPr>
          <w:rFonts w:cs="Arial"/>
          <w:b/>
          <w:color w:val="333333"/>
          <w:szCs w:val="20"/>
          <w:shd w:val="clear" w:color="auto" w:fill="FFFFFF"/>
        </w:rPr>
        <w:t>Datum prejema: 18.3.2021   12:32</w:t>
      </w:r>
    </w:p>
    <w:p w14:paraId="256B689F" w14:textId="7BEA593F" w:rsidR="00EB4641" w:rsidRPr="00320C33" w:rsidRDefault="00EB4641" w:rsidP="00EB4641">
      <w:pPr>
        <w:pStyle w:val="Telobesedila2"/>
        <w:widowControl w:val="0"/>
        <w:spacing w:line="254" w:lineRule="atLeast"/>
        <w:rPr>
          <w:rFonts w:cs="Arial"/>
          <w:b/>
          <w:szCs w:val="20"/>
        </w:rPr>
      </w:pPr>
      <w:r w:rsidRPr="00320C33">
        <w:rPr>
          <w:rFonts w:cs="Arial"/>
          <w:b/>
          <w:szCs w:val="20"/>
        </w:rPr>
        <w:t>Vprašanje 10:</w:t>
      </w:r>
    </w:p>
    <w:p w14:paraId="24995ED3" w14:textId="77777777" w:rsidR="00EB4641" w:rsidRPr="00320C33" w:rsidRDefault="00EB4641" w:rsidP="00EB4641">
      <w:pPr>
        <w:pStyle w:val="Telobesedila2"/>
        <w:widowControl w:val="0"/>
        <w:spacing w:line="254" w:lineRule="atLeast"/>
        <w:rPr>
          <w:rFonts w:cs="Arial"/>
          <w:b/>
          <w:szCs w:val="20"/>
        </w:rPr>
      </w:pPr>
    </w:p>
    <w:p w14:paraId="2A6CD607" w14:textId="051B343D" w:rsidR="00EB4641" w:rsidRPr="00320C33" w:rsidRDefault="00EB4641" w:rsidP="00EB4641">
      <w:pPr>
        <w:pStyle w:val="Telobesedila2"/>
        <w:jc w:val="left"/>
        <w:rPr>
          <w:rFonts w:cs="Arial"/>
          <w:color w:val="2F2F2F"/>
        </w:rPr>
      </w:pPr>
      <w:r w:rsidRPr="00320C33">
        <w:rPr>
          <w:rFonts w:cs="Arial"/>
          <w:color w:val="2F2F2F"/>
        </w:rPr>
        <w:t>Spoštovani,</w:t>
      </w:r>
      <w:r w:rsidRPr="00320C33">
        <w:rPr>
          <w:rFonts w:cs="Arial"/>
          <w:color w:val="2F2F2F"/>
        </w:rPr>
        <w:br/>
        <w:t>V točki 3.5. Navodil za pripravo ponudbe naročnik zahteva, da je potrebno za reference, ki jih ponudnik navaja v okviru meril že v ponudbi predložiti potrjena referenčna potrdila s strani naročnika referenčnega dela. V zvezi s tem naročnika sprašujemo, ali mora ponudnik predložiti referenčna potrdila tudi v primeru, ko je naročnik referenčnega dela isti, torej Direkcija RS za infrastrukturo?</w:t>
      </w:r>
      <w:r w:rsidRPr="00320C33">
        <w:rPr>
          <w:rFonts w:cs="Arial"/>
          <w:color w:val="2F2F2F"/>
        </w:rPr>
        <w:br/>
        <w:t>Hvala lepa za vaš odgovor</w:t>
      </w:r>
    </w:p>
    <w:p w14:paraId="7FAFAB26" w14:textId="77777777" w:rsidR="00EB4641" w:rsidRPr="00320C33" w:rsidRDefault="00EB4641" w:rsidP="00EB4641">
      <w:pPr>
        <w:pStyle w:val="Telobesedila2"/>
        <w:jc w:val="left"/>
        <w:rPr>
          <w:rFonts w:cs="Arial"/>
          <w:b/>
          <w:szCs w:val="20"/>
        </w:rPr>
      </w:pPr>
    </w:p>
    <w:p w14:paraId="2C5B99F8" w14:textId="67B69FD2" w:rsidR="00EB4641" w:rsidRPr="00320C33" w:rsidRDefault="00EB4641" w:rsidP="00EB4641">
      <w:pPr>
        <w:pStyle w:val="Telobesedila2"/>
        <w:jc w:val="left"/>
        <w:rPr>
          <w:rFonts w:cs="Arial"/>
          <w:b/>
          <w:szCs w:val="20"/>
        </w:rPr>
      </w:pPr>
      <w:r w:rsidRPr="00320C33">
        <w:rPr>
          <w:rFonts w:cs="Arial"/>
          <w:b/>
          <w:szCs w:val="20"/>
        </w:rPr>
        <w:t>Odgovor 10:</w:t>
      </w:r>
    </w:p>
    <w:p w14:paraId="512E8740" w14:textId="77777777" w:rsidR="00EB4641" w:rsidRPr="00320C33" w:rsidRDefault="00EB4641" w:rsidP="00EB4641">
      <w:pPr>
        <w:pStyle w:val="Telobesedila2"/>
        <w:jc w:val="left"/>
        <w:rPr>
          <w:rFonts w:cs="Arial"/>
          <w:b/>
          <w:szCs w:val="20"/>
        </w:rPr>
      </w:pPr>
    </w:p>
    <w:p w14:paraId="4C72FC51" w14:textId="6F96240F" w:rsidR="00EB4641" w:rsidRPr="00320C33" w:rsidRDefault="00EB4641" w:rsidP="00EB4641">
      <w:pPr>
        <w:rPr>
          <w:rFonts w:ascii="Arial" w:hAnsi="Arial" w:cs="Arial"/>
          <w:color w:val="333333"/>
          <w:sz w:val="20"/>
          <w:szCs w:val="20"/>
          <w:shd w:val="clear" w:color="auto" w:fill="FFFFFF"/>
        </w:rPr>
      </w:pPr>
      <w:r w:rsidRPr="00320C33">
        <w:rPr>
          <w:rFonts w:ascii="Arial" w:hAnsi="Arial" w:cs="Arial"/>
          <w:color w:val="333333"/>
          <w:sz w:val="20"/>
          <w:szCs w:val="20"/>
          <w:shd w:val="clear" w:color="auto" w:fill="FFFFFF"/>
        </w:rPr>
        <w:t>V kolikor je bil naročnik referenčnih del DRSI ali njegov predhodnik, naj ponudniki v okviru meril v ponudbi p</w:t>
      </w:r>
      <w:r w:rsidR="00120CAB" w:rsidRPr="00320C33">
        <w:rPr>
          <w:rFonts w:ascii="Arial" w:hAnsi="Arial" w:cs="Arial"/>
          <w:color w:val="333333"/>
          <w:sz w:val="20"/>
          <w:szCs w:val="20"/>
          <w:shd w:val="clear" w:color="auto" w:fill="FFFFFF"/>
        </w:rPr>
        <w:t>redložijo izpolnjen</w:t>
      </w:r>
      <w:r w:rsidRPr="00320C33">
        <w:rPr>
          <w:rFonts w:ascii="Arial" w:hAnsi="Arial" w:cs="Arial"/>
          <w:color w:val="333333"/>
          <w:sz w:val="20"/>
          <w:szCs w:val="20"/>
          <w:shd w:val="clear" w:color="auto" w:fill="FFFFFF"/>
        </w:rPr>
        <w:t xml:space="preserve"> obrazec Seznam ključnih kadrov ter izpolnjene obrazce referenčnih potrdil kadra brez naročnikove potrditve. Na podlagi teh dokumentov bo naročnik v lastnih evidencah preveril izpolnjevanje zahtev iz Navodil za pripravo ponudbe. </w:t>
      </w:r>
    </w:p>
    <w:p w14:paraId="63A9AC42" w14:textId="37C474FE" w:rsidR="00EB4641" w:rsidRPr="00320C33" w:rsidRDefault="00EB4641" w:rsidP="00A97256">
      <w:pPr>
        <w:pStyle w:val="Telobesedila2"/>
        <w:jc w:val="left"/>
        <w:rPr>
          <w:rFonts w:cs="Arial"/>
          <w:b/>
          <w:szCs w:val="20"/>
        </w:rPr>
      </w:pPr>
    </w:p>
    <w:p w14:paraId="5BBCE15C" w14:textId="77777777" w:rsidR="009232BE" w:rsidRPr="00320C33" w:rsidRDefault="009232BE" w:rsidP="009232BE">
      <w:pPr>
        <w:pStyle w:val="Telobesedila2"/>
        <w:widowControl w:val="0"/>
        <w:spacing w:line="254" w:lineRule="atLeast"/>
        <w:rPr>
          <w:rFonts w:cs="Arial"/>
          <w:b/>
          <w:color w:val="333333"/>
          <w:szCs w:val="20"/>
          <w:shd w:val="clear" w:color="auto" w:fill="FFFFFF"/>
        </w:rPr>
      </w:pPr>
    </w:p>
    <w:p w14:paraId="41E24B79" w14:textId="7438F76C" w:rsidR="009232BE" w:rsidRPr="00320C33" w:rsidRDefault="009232BE" w:rsidP="009232BE">
      <w:pPr>
        <w:pStyle w:val="Telobesedila2"/>
        <w:widowControl w:val="0"/>
        <w:spacing w:line="254" w:lineRule="atLeast"/>
        <w:rPr>
          <w:rFonts w:cs="Arial"/>
          <w:b/>
          <w:szCs w:val="20"/>
        </w:rPr>
      </w:pPr>
      <w:r w:rsidRPr="00320C33">
        <w:rPr>
          <w:rFonts w:cs="Arial"/>
          <w:b/>
          <w:color w:val="333333"/>
          <w:szCs w:val="20"/>
          <w:shd w:val="clear" w:color="auto" w:fill="FFFFFF"/>
        </w:rPr>
        <w:t>Datum prejema: 18.3.2021   12:57</w:t>
      </w:r>
    </w:p>
    <w:p w14:paraId="21762645" w14:textId="00CD6D89" w:rsidR="009232BE" w:rsidRPr="00320C33" w:rsidRDefault="009232BE" w:rsidP="009232BE">
      <w:pPr>
        <w:pStyle w:val="Telobesedila2"/>
        <w:widowControl w:val="0"/>
        <w:spacing w:line="254" w:lineRule="atLeast"/>
        <w:rPr>
          <w:rFonts w:cs="Arial"/>
          <w:b/>
          <w:szCs w:val="20"/>
        </w:rPr>
      </w:pPr>
      <w:r w:rsidRPr="00320C33">
        <w:rPr>
          <w:rFonts w:cs="Arial"/>
          <w:b/>
          <w:szCs w:val="20"/>
        </w:rPr>
        <w:t>Vprašanje 11:</w:t>
      </w:r>
    </w:p>
    <w:p w14:paraId="4CA6D937" w14:textId="77777777" w:rsidR="009232BE" w:rsidRPr="00320C33" w:rsidRDefault="009232BE" w:rsidP="009232BE">
      <w:pPr>
        <w:pStyle w:val="Telobesedila2"/>
        <w:widowControl w:val="0"/>
        <w:spacing w:line="254" w:lineRule="atLeast"/>
        <w:rPr>
          <w:rFonts w:cs="Arial"/>
          <w:b/>
          <w:szCs w:val="20"/>
        </w:rPr>
      </w:pPr>
    </w:p>
    <w:p w14:paraId="59E1EA06" w14:textId="7F08198C" w:rsidR="009232BE" w:rsidRPr="00320C33" w:rsidRDefault="009232BE" w:rsidP="009232BE">
      <w:pPr>
        <w:pStyle w:val="Telobesedila2"/>
        <w:jc w:val="left"/>
        <w:rPr>
          <w:rFonts w:cs="Arial"/>
          <w:color w:val="2F2F2F"/>
        </w:rPr>
      </w:pPr>
      <w:r w:rsidRPr="00320C33">
        <w:rPr>
          <w:rFonts w:cs="Arial"/>
          <w:color w:val="2F2F2F"/>
        </w:rPr>
        <w:t>Ponudnika sprašujemo ali je potrebno v ponudbi med druge priloge priložiti tudi projektno nalogo, kot to izhaja iz točke 4.4. Navodil za pripravo ponudbe?</w:t>
      </w:r>
      <w:r w:rsidRPr="00320C33">
        <w:rPr>
          <w:rFonts w:cs="Arial"/>
          <w:color w:val="2F2F2F"/>
        </w:rPr>
        <w:br/>
        <w:t>Hvala za odgovor.</w:t>
      </w:r>
    </w:p>
    <w:p w14:paraId="74C91980" w14:textId="77777777" w:rsidR="009232BE" w:rsidRPr="00320C33" w:rsidRDefault="009232BE" w:rsidP="009232BE">
      <w:pPr>
        <w:pStyle w:val="Telobesedila2"/>
        <w:jc w:val="left"/>
        <w:rPr>
          <w:rFonts w:cs="Arial"/>
          <w:b/>
          <w:szCs w:val="20"/>
        </w:rPr>
      </w:pPr>
    </w:p>
    <w:p w14:paraId="4ADBE024" w14:textId="63F2C69B" w:rsidR="009232BE" w:rsidRPr="00320C33" w:rsidRDefault="009232BE" w:rsidP="009232BE">
      <w:pPr>
        <w:pStyle w:val="Telobesedila2"/>
        <w:jc w:val="left"/>
        <w:rPr>
          <w:rFonts w:cs="Arial"/>
          <w:b/>
          <w:szCs w:val="20"/>
        </w:rPr>
      </w:pPr>
      <w:r w:rsidRPr="00320C33">
        <w:rPr>
          <w:rFonts w:cs="Arial"/>
          <w:b/>
          <w:szCs w:val="20"/>
        </w:rPr>
        <w:t>Odgovor 11:</w:t>
      </w:r>
    </w:p>
    <w:p w14:paraId="7032977F" w14:textId="77777777" w:rsidR="009232BE" w:rsidRPr="00320C33" w:rsidRDefault="009232BE" w:rsidP="009232BE">
      <w:pPr>
        <w:pStyle w:val="Telobesedila2"/>
        <w:jc w:val="left"/>
        <w:rPr>
          <w:rFonts w:cs="Arial"/>
          <w:b/>
          <w:szCs w:val="20"/>
        </w:rPr>
      </w:pPr>
    </w:p>
    <w:p w14:paraId="2A0FF577" w14:textId="604A5915" w:rsidR="003411F0" w:rsidRPr="003411F0" w:rsidRDefault="009232BE" w:rsidP="003411F0">
      <w:pPr>
        <w:pStyle w:val="Telobesedila2"/>
        <w:jc w:val="left"/>
        <w:rPr>
          <w:rFonts w:cs="Arial"/>
          <w:szCs w:val="20"/>
        </w:rPr>
      </w:pPr>
      <w:r w:rsidRPr="00320C33">
        <w:rPr>
          <w:rFonts w:cs="Arial"/>
          <w:szCs w:val="20"/>
        </w:rPr>
        <w:t>Ponudnik</w:t>
      </w:r>
      <w:r w:rsidR="003411F0">
        <w:rPr>
          <w:rFonts w:cs="Arial"/>
          <w:szCs w:val="20"/>
        </w:rPr>
        <w:t xml:space="preserve">om projektne naloge ni potrebno prilagati. </w:t>
      </w:r>
      <w:r w:rsidR="00733968">
        <w:rPr>
          <w:rFonts w:cs="Arial"/>
          <w:szCs w:val="20"/>
        </w:rPr>
        <w:t>Naročnik v tem delu objavla</w:t>
      </w:r>
      <w:r w:rsidR="003411F0">
        <w:rPr>
          <w:rFonts w:cs="Arial"/>
          <w:szCs w:val="20"/>
        </w:rPr>
        <w:t xml:space="preserve"> spremembo razpisne dokumentacije.</w:t>
      </w:r>
    </w:p>
    <w:p w14:paraId="06C90C9E" w14:textId="02167D61" w:rsidR="009232BE" w:rsidRPr="00320C33" w:rsidRDefault="009232BE" w:rsidP="00A97256">
      <w:pPr>
        <w:pStyle w:val="Telobesedila2"/>
        <w:jc w:val="left"/>
        <w:rPr>
          <w:rFonts w:cs="Arial"/>
          <w:szCs w:val="20"/>
        </w:rPr>
      </w:pPr>
    </w:p>
    <w:p w14:paraId="0EEA1D03" w14:textId="36D58F03" w:rsidR="009232BE" w:rsidRPr="00320C33" w:rsidRDefault="009232BE" w:rsidP="00A97256">
      <w:pPr>
        <w:pStyle w:val="Telobesedila2"/>
        <w:jc w:val="left"/>
        <w:rPr>
          <w:rFonts w:cs="Arial"/>
          <w:szCs w:val="20"/>
        </w:rPr>
      </w:pPr>
    </w:p>
    <w:p w14:paraId="39E2FE70" w14:textId="6D3FA431" w:rsidR="009232BE" w:rsidRPr="00320C33" w:rsidRDefault="009232BE" w:rsidP="00A97256">
      <w:pPr>
        <w:pStyle w:val="Telobesedila2"/>
        <w:jc w:val="left"/>
        <w:rPr>
          <w:rFonts w:cs="Arial"/>
          <w:szCs w:val="20"/>
        </w:rPr>
      </w:pPr>
    </w:p>
    <w:p w14:paraId="49C83052" w14:textId="11181D1F" w:rsidR="009232BE" w:rsidRPr="00320C33" w:rsidRDefault="009232BE" w:rsidP="009232BE">
      <w:pPr>
        <w:pStyle w:val="Telobesedila2"/>
        <w:widowControl w:val="0"/>
        <w:spacing w:line="254" w:lineRule="atLeast"/>
        <w:rPr>
          <w:rFonts w:cs="Arial"/>
          <w:b/>
          <w:szCs w:val="20"/>
        </w:rPr>
      </w:pPr>
      <w:r w:rsidRPr="00320C33">
        <w:rPr>
          <w:rFonts w:cs="Arial"/>
          <w:b/>
          <w:color w:val="333333"/>
          <w:szCs w:val="20"/>
          <w:shd w:val="clear" w:color="auto" w:fill="FFFFFF"/>
        </w:rPr>
        <w:t>Datum prejema: 19.3.2021   08:24</w:t>
      </w:r>
    </w:p>
    <w:p w14:paraId="1FF2847F" w14:textId="02C5A0DC" w:rsidR="009232BE" w:rsidRPr="00320C33" w:rsidRDefault="009232BE" w:rsidP="009232BE">
      <w:pPr>
        <w:pStyle w:val="Telobesedila2"/>
        <w:widowControl w:val="0"/>
        <w:spacing w:line="254" w:lineRule="atLeast"/>
        <w:rPr>
          <w:rFonts w:cs="Arial"/>
          <w:b/>
          <w:szCs w:val="20"/>
        </w:rPr>
      </w:pPr>
      <w:r w:rsidRPr="00320C33">
        <w:rPr>
          <w:rFonts w:cs="Arial"/>
          <w:b/>
          <w:szCs w:val="20"/>
        </w:rPr>
        <w:t>Vprašanje 12:</w:t>
      </w:r>
    </w:p>
    <w:p w14:paraId="35D1B349" w14:textId="77777777" w:rsidR="009232BE" w:rsidRPr="00320C33" w:rsidRDefault="009232BE" w:rsidP="009232BE">
      <w:pPr>
        <w:pStyle w:val="Telobesedila2"/>
        <w:widowControl w:val="0"/>
        <w:spacing w:line="254" w:lineRule="atLeast"/>
        <w:rPr>
          <w:rFonts w:cs="Arial"/>
          <w:b/>
          <w:szCs w:val="20"/>
        </w:rPr>
      </w:pPr>
    </w:p>
    <w:p w14:paraId="18BB9CCA" w14:textId="51D7C27F" w:rsidR="009232BE" w:rsidRPr="00320C33" w:rsidRDefault="009232BE" w:rsidP="009232BE">
      <w:pPr>
        <w:pStyle w:val="Telobesedila2"/>
        <w:jc w:val="left"/>
        <w:rPr>
          <w:rFonts w:cs="Arial"/>
          <w:color w:val="2F2F2F"/>
        </w:rPr>
      </w:pPr>
      <w:r w:rsidRPr="00320C33">
        <w:rPr>
          <w:rFonts w:cs="Arial"/>
          <w:color w:val="2F2F2F"/>
        </w:rPr>
        <w:t>Naročnika prosimo, da ustrezno korigira razpisno dokumentacijo v poglavju 3.2.3. (Tehnična in strokovna sposobnost), tako da lahko posamezni strokovnjak naveden v delovni skupini pokriva dva področja v kolikor zanju izpolnjuje zahtevane pogoje. Hvala.</w:t>
      </w:r>
    </w:p>
    <w:p w14:paraId="5D4D6484" w14:textId="77777777" w:rsidR="009232BE" w:rsidRPr="00320C33" w:rsidRDefault="009232BE" w:rsidP="009232BE">
      <w:pPr>
        <w:pStyle w:val="Telobesedila2"/>
        <w:jc w:val="left"/>
        <w:rPr>
          <w:rFonts w:cs="Arial"/>
          <w:b/>
          <w:szCs w:val="20"/>
        </w:rPr>
      </w:pPr>
    </w:p>
    <w:p w14:paraId="707AAB99" w14:textId="4D1D66E7" w:rsidR="009232BE" w:rsidRPr="00320C33" w:rsidRDefault="009232BE" w:rsidP="009232BE">
      <w:pPr>
        <w:pStyle w:val="Telobesedila2"/>
        <w:jc w:val="left"/>
        <w:rPr>
          <w:rFonts w:cs="Arial"/>
          <w:b/>
          <w:szCs w:val="20"/>
        </w:rPr>
      </w:pPr>
      <w:r w:rsidRPr="00320C33">
        <w:rPr>
          <w:rFonts w:cs="Arial"/>
          <w:b/>
          <w:szCs w:val="20"/>
        </w:rPr>
        <w:t>Odgovor 12:</w:t>
      </w:r>
    </w:p>
    <w:p w14:paraId="3D8AEEED" w14:textId="50016B8C" w:rsidR="009232BE" w:rsidRPr="00320C33" w:rsidRDefault="009232BE" w:rsidP="00A97256">
      <w:pPr>
        <w:pStyle w:val="Telobesedila2"/>
        <w:jc w:val="left"/>
        <w:rPr>
          <w:rFonts w:cs="Arial"/>
          <w:szCs w:val="20"/>
        </w:rPr>
      </w:pPr>
    </w:p>
    <w:p w14:paraId="6B19A6DE" w14:textId="081AB30C" w:rsidR="009232BE" w:rsidRPr="00320C33" w:rsidRDefault="005D7619" w:rsidP="00A97256">
      <w:pPr>
        <w:pStyle w:val="Telobesedila2"/>
        <w:jc w:val="left"/>
        <w:rPr>
          <w:rFonts w:cs="Arial"/>
          <w:szCs w:val="20"/>
        </w:rPr>
      </w:pPr>
      <w:r>
        <w:rPr>
          <w:rFonts w:cs="Arial"/>
          <w:szCs w:val="20"/>
        </w:rPr>
        <w:t>Naročnik v tem delu objavlja spremembo razpisne dokumentacije.</w:t>
      </w:r>
    </w:p>
    <w:p w14:paraId="2D2E9DF7" w14:textId="2CC3EBAD" w:rsidR="009232BE" w:rsidRPr="00320C33" w:rsidRDefault="009232BE" w:rsidP="00A97256">
      <w:pPr>
        <w:pStyle w:val="Telobesedila2"/>
        <w:jc w:val="left"/>
        <w:rPr>
          <w:rFonts w:cs="Arial"/>
          <w:szCs w:val="20"/>
        </w:rPr>
      </w:pPr>
    </w:p>
    <w:p w14:paraId="77D55BC6" w14:textId="14207AA4" w:rsidR="009232BE" w:rsidRPr="00320C33" w:rsidRDefault="009232BE" w:rsidP="009232BE">
      <w:pPr>
        <w:pStyle w:val="Telobesedila2"/>
        <w:widowControl w:val="0"/>
        <w:spacing w:line="254" w:lineRule="atLeast"/>
        <w:rPr>
          <w:rFonts w:cs="Arial"/>
          <w:b/>
          <w:szCs w:val="20"/>
        </w:rPr>
      </w:pPr>
      <w:r w:rsidRPr="00320C33">
        <w:rPr>
          <w:rFonts w:cs="Arial"/>
          <w:b/>
          <w:color w:val="333333"/>
          <w:szCs w:val="20"/>
          <w:shd w:val="clear" w:color="auto" w:fill="FFFFFF"/>
        </w:rPr>
        <w:lastRenderedPageBreak/>
        <w:t>Datum prejema: 19.3.2021   13:19</w:t>
      </w:r>
    </w:p>
    <w:p w14:paraId="4F2EB849" w14:textId="01A63998" w:rsidR="009232BE" w:rsidRPr="00320C33" w:rsidRDefault="009232BE" w:rsidP="009232BE">
      <w:pPr>
        <w:pStyle w:val="Telobesedila2"/>
        <w:widowControl w:val="0"/>
        <w:spacing w:line="254" w:lineRule="atLeast"/>
        <w:rPr>
          <w:rFonts w:cs="Arial"/>
          <w:b/>
          <w:szCs w:val="20"/>
        </w:rPr>
      </w:pPr>
      <w:r w:rsidRPr="00320C33">
        <w:rPr>
          <w:rFonts w:cs="Arial"/>
          <w:b/>
          <w:szCs w:val="20"/>
        </w:rPr>
        <w:t>Vprašanje 13:</w:t>
      </w:r>
    </w:p>
    <w:p w14:paraId="4E609E03" w14:textId="77777777" w:rsidR="009232BE" w:rsidRPr="00320C33" w:rsidRDefault="009232BE" w:rsidP="009232BE">
      <w:pPr>
        <w:pStyle w:val="Telobesedila2"/>
        <w:widowControl w:val="0"/>
        <w:spacing w:line="254" w:lineRule="atLeast"/>
        <w:rPr>
          <w:rFonts w:cs="Arial"/>
          <w:b/>
          <w:szCs w:val="20"/>
        </w:rPr>
      </w:pPr>
    </w:p>
    <w:p w14:paraId="2A41F574" w14:textId="76956903" w:rsidR="009232BE" w:rsidRPr="00320C33" w:rsidRDefault="009232BE" w:rsidP="009232BE">
      <w:pPr>
        <w:pStyle w:val="Telobesedila2"/>
        <w:jc w:val="left"/>
        <w:rPr>
          <w:rFonts w:cs="Arial"/>
          <w:color w:val="2F2F2F"/>
        </w:rPr>
      </w:pPr>
      <w:r w:rsidRPr="00320C33">
        <w:rPr>
          <w:rFonts w:cs="Arial"/>
          <w:color w:val="2F2F2F"/>
        </w:rPr>
        <w:t>Ali je mogoče dobiti predlagano tehnološko shemo postaje Jesenice v boljši kvaliteti (večji in kvalitetnejši izris)?</w:t>
      </w:r>
    </w:p>
    <w:p w14:paraId="5CEA8B67" w14:textId="77777777" w:rsidR="009232BE" w:rsidRPr="00320C33" w:rsidRDefault="009232BE" w:rsidP="009232BE">
      <w:pPr>
        <w:pStyle w:val="Telobesedila2"/>
        <w:jc w:val="left"/>
        <w:rPr>
          <w:rFonts w:cs="Arial"/>
          <w:b/>
          <w:szCs w:val="20"/>
        </w:rPr>
      </w:pPr>
    </w:p>
    <w:p w14:paraId="3F721BB6" w14:textId="63E6B76A" w:rsidR="009232BE" w:rsidRPr="00320C33" w:rsidRDefault="009232BE" w:rsidP="009232BE">
      <w:pPr>
        <w:pStyle w:val="Telobesedila2"/>
        <w:jc w:val="left"/>
        <w:rPr>
          <w:rFonts w:cs="Arial"/>
          <w:b/>
          <w:szCs w:val="20"/>
        </w:rPr>
      </w:pPr>
      <w:r w:rsidRPr="00320C33">
        <w:rPr>
          <w:rFonts w:cs="Arial"/>
          <w:b/>
          <w:szCs w:val="20"/>
        </w:rPr>
        <w:t>Odgovor 13:</w:t>
      </w:r>
    </w:p>
    <w:p w14:paraId="179DF447" w14:textId="77777777" w:rsidR="009232BE" w:rsidRPr="00320C33" w:rsidRDefault="009232BE" w:rsidP="009232BE">
      <w:pPr>
        <w:pStyle w:val="Telobesedila2"/>
        <w:jc w:val="left"/>
        <w:rPr>
          <w:rFonts w:cs="Arial"/>
          <w:szCs w:val="20"/>
        </w:rPr>
      </w:pPr>
    </w:p>
    <w:p w14:paraId="733516C6" w14:textId="492448F9" w:rsidR="009232BE" w:rsidRDefault="00320C33" w:rsidP="00A97256">
      <w:pPr>
        <w:pStyle w:val="Telobesedila2"/>
        <w:jc w:val="left"/>
        <w:rPr>
          <w:rFonts w:cs="Arial"/>
          <w:szCs w:val="20"/>
        </w:rPr>
      </w:pPr>
      <w:r w:rsidRPr="00320C33">
        <w:rPr>
          <w:rFonts w:cs="Arial"/>
          <w:szCs w:val="20"/>
        </w:rPr>
        <w:t>Naročnik na svoji spletni strani objavlja tehnološko shemo postaje Jesenice v boljši kvaliteti.</w:t>
      </w:r>
    </w:p>
    <w:p w14:paraId="10105A04" w14:textId="2492FB25" w:rsidR="00BE08C2" w:rsidRDefault="00BE08C2" w:rsidP="00A97256">
      <w:pPr>
        <w:pStyle w:val="Telobesedila2"/>
        <w:jc w:val="left"/>
        <w:rPr>
          <w:rFonts w:cs="Arial"/>
          <w:szCs w:val="20"/>
        </w:rPr>
      </w:pPr>
    </w:p>
    <w:p w14:paraId="35B976FC" w14:textId="171FA3BC" w:rsidR="00BE08C2" w:rsidRDefault="00BE08C2" w:rsidP="00A97256">
      <w:pPr>
        <w:pStyle w:val="Telobesedila2"/>
        <w:jc w:val="left"/>
        <w:rPr>
          <w:rFonts w:cs="Arial"/>
          <w:szCs w:val="20"/>
        </w:rPr>
      </w:pPr>
    </w:p>
    <w:p w14:paraId="33D913A0" w14:textId="3F33778E" w:rsidR="00BE08C2" w:rsidRDefault="00BE08C2" w:rsidP="00A97256">
      <w:pPr>
        <w:pStyle w:val="Telobesedila2"/>
        <w:jc w:val="left"/>
        <w:rPr>
          <w:rFonts w:cs="Arial"/>
          <w:szCs w:val="20"/>
        </w:rPr>
      </w:pPr>
    </w:p>
    <w:p w14:paraId="3ADD8D74" w14:textId="3861BA6E" w:rsidR="00BE08C2" w:rsidRPr="003D4FAF" w:rsidRDefault="00BE08C2" w:rsidP="00BE08C2">
      <w:pPr>
        <w:pStyle w:val="Telobesedila2"/>
        <w:widowControl w:val="0"/>
        <w:spacing w:line="254" w:lineRule="atLeast"/>
        <w:rPr>
          <w:rFonts w:cs="Arial"/>
          <w:b/>
          <w:szCs w:val="20"/>
        </w:rPr>
      </w:pPr>
      <w:r w:rsidRPr="003D4FAF">
        <w:rPr>
          <w:rFonts w:cs="Arial"/>
          <w:b/>
          <w:color w:val="333333"/>
          <w:szCs w:val="20"/>
          <w:shd w:val="clear" w:color="auto" w:fill="FFFFFF"/>
        </w:rPr>
        <w:t>Datum prejema: 19.3.2021   14:15</w:t>
      </w:r>
    </w:p>
    <w:p w14:paraId="60887607" w14:textId="53E8F31F" w:rsidR="00BE08C2" w:rsidRPr="003D4FAF" w:rsidRDefault="00BE08C2" w:rsidP="00BE08C2">
      <w:pPr>
        <w:pStyle w:val="Telobesedila2"/>
        <w:widowControl w:val="0"/>
        <w:spacing w:line="254" w:lineRule="atLeast"/>
        <w:rPr>
          <w:rFonts w:cs="Arial"/>
          <w:b/>
          <w:szCs w:val="20"/>
        </w:rPr>
      </w:pPr>
      <w:r w:rsidRPr="003D4FAF">
        <w:rPr>
          <w:rFonts w:cs="Arial"/>
          <w:b/>
          <w:szCs w:val="20"/>
        </w:rPr>
        <w:t>Vprašanje 14:</w:t>
      </w:r>
    </w:p>
    <w:p w14:paraId="6E24D10B" w14:textId="77777777" w:rsidR="00BE08C2" w:rsidRPr="003D4FAF" w:rsidRDefault="00BE08C2" w:rsidP="00BE08C2">
      <w:pPr>
        <w:pStyle w:val="Telobesedila2"/>
        <w:widowControl w:val="0"/>
        <w:spacing w:line="254" w:lineRule="atLeast"/>
        <w:rPr>
          <w:rFonts w:cs="Arial"/>
          <w:b/>
          <w:szCs w:val="20"/>
        </w:rPr>
      </w:pPr>
    </w:p>
    <w:p w14:paraId="3148FF6B" w14:textId="1AF00187" w:rsidR="00BE08C2" w:rsidRPr="003D4FAF" w:rsidRDefault="00BE08C2" w:rsidP="00BE08C2">
      <w:pPr>
        <w:pStyle w:val="Telobesedila2"/>
        <w:jc w:val="left"/>
        <w:rPr>
          <w:rFonts w:cs="Arial"/>
          <w:color w:val="2F2F2F"/>
        </w:rPr>
      </w:pPr>
      <w:r w:rsidRPr="003D4FAF">
        <w:rPr>
          <w:rFonts w:cs="Arial"/>
          <w:color w:val="2F2F2F"/>
        </w:rPr>
        <w:t>V projektni nalogi se pojavlja zahteva po ureditvi prostorov za službi EE in gradbene dejavnosti v objektu CP, ki ga je potrebno za ta namen ustrezno urediti (gradbeno in elektro ter strojne inštalacije). V kolikor želimo oddati ustrezno ponudbo, bi v zvezi s tem objektom potrebovali več podatkov.</w:t>
      </w:r>
      <w:r w:rsidRPr="003D4FAF">
        <w:rPr>
          <w:rFonts w:cs="Arial"/>
          <w:color w:val="2F2F2F"/>
        </w:rPr>
        <w:br/>
      </w:r>
      <w:r w:rsidRPr="003D4FAF">
        <w:rPr>
          <w:rFonts w:cs="Arial"/>
          <w:color w:val="2F2F2F"/>
        </w:rPr>
        <w:br/>
        <w:t>Ali lahko naročnik objavi dokumentacijo o obstoječem objektu CP iz katerega bi bila razvidna velikost in stanje objekta?</w:t>
      </w:r>
      <w:r w:rsidRPr="003D4FAF">
        <w:rPr>
          <w:rFonts w:cs="Arial"/>
          <w:color w:val="2F2F2F"/>
        </w:rPr>
        <w:br/>
      </w:r>
      <w:r w:rsidRPr="003D4FAF">
        <w:rPr>
          <w:rFonts w:cs="Arial"/>
          <w:color w:val="2F2F2F"/>
        </w:rPr>
        <w:br/>
        <w:t>Ali lahko naročnik organizira ogled objekta pred rokom za oddajo ponudbe?</w:t>
      </w:r>
    </w:p>
    <w:p w14:paraId="04774813" w14:textId="77777777" w:rsidR="00BE08C2" w:rsidRPr="003D4FAF" w:rsidRDefault="00BE08C2" w:rsidP="00BE08C2">
      <w:pPr>
        <w:pStyle w:val="Telobesedila2"/>
        <w:jc w:val="left"/>
        <w:rPr>
          <w:rFonts w:cs="Arial"/>
          <w:b/>
          <w:szCs w:val="20"/>
        </w:rPr>
      </w:pPr>
    </w:p>
    <w:p w14:paraId="587B73A7" w14:textId="1102F09D" w:rsidR="00BE08C2" w:rsidRPr="003D4FAF" w:rsidRDefault="00BE08C2" w:rsidP="00BE08C2">
      <w:pPr>
        <w:pStyle w:val="Telobesedila2"/>
        <w:jc w:val="left"/>
        <w:rPr>
          <w:rFonts w:cs="Arial"/>
          <w:b/>
          <w:szCs w:val="20"/>
        </w:rPr>
      </w:pPr>
      <w:r w:rsidRPr="003D4FAF">
        <w:rPr>
          <w:rFonts w:cs="Arial"/>
          <w:b/>
          <w:szCs w:val="20"/>
        </w:rPr>
        <w:t>Odgovor 14:</w:t>
      </w:r>
    </w:p>
    <w:p w14:paraId="38D5614C" w14:textId="77777777" w:rsidR="00BE08C2" w:rsidRPr="003D4FAF" w:rsidRDefault="00BE08C2" w:rsidP="00BE08C2">
      <w:pPr>
        <w:pStyle w:val="Telobesedila2"/>
        <w:jc w:val="left"/>
        <w:rPr>
          <w:rFonts w:cs="Arial"/>
          <w:b/>
          <w:szCs w:val="20"/>
        </w:rPr>
      </w:pPr>
    </w:p>
    <w:p w14:paraId="1310A7F6" w14:textId="2EF46E8B" w:rsidR="00BE08C2" w:rsidRPr="003D4FAF" w:rsidRDefault="003D4FAF" w:rsidP="00BE08C2">
      <w:pPr>
        <w:pStyle w:val="Telobesedila2"/>
        <w:jc w:val="left"/>
        <w:rPr>
          <w:rFonts w:cs="Arial"/>
          <w:szCs w:val="20"/>
        </w:rPr>
      </w:pPr>
      <w:r w:rsidRPr="003D4FAF">
        <w:rPr>
          <w:rFonts w:cs="Arial"/>
          <w:szCs w:val="20"/>
        </w:rPr>
        <w:t>Naročnik ne poseduje dokumentacije o obstoječem objektu CP. Ponudniki naj pridobijo dokumentacijo pri upravljalcu.</w:t>
      </w:r>
    </w:p>
    <w:p w14:paraId="7241A41C" w14:textId="77A68139" w:rsidR="003D4FAF" w:rsidRPr="003D4FAF" w:rsidRDefault="003D4FAF" w:rsidP="00BE08C2">
      <w:pPr>
        <w:pStyle w:val="Telobesedila2"/>
        <w:jc w:val="left"/>
        <w:rPr>
          <w:rFonts w:cs="Arial"/>
          <w:szCs w:val="20"/>
        </w:rPr>
      </w:pPr>
    </w:p>
    <w:p w14:paraId="49B86A4F" w14:textId="1428A669" w:rsidR="003D4FAF" w:rsidRDefault="003D4FAF" w:rsidP="00BE08C2">
      <w:pPr>
        <w:pStyle w:val="Telobesedila2"/>
        <w:jc w:val="left"/>
        <w:rPr>
          <w:rFonts w:cs="Arial"/>
          <w:szCs w:val="20"/>
        </w:rPr>
      </w:pPr>
      <w:r w:rsidRPr="003D4FAF">
        <w:rPr>
          <w:rFonts w:cs="Arial"/>
          <w:szCs w:val="20"/>
        </w:rPr>
        <w:t>Naročnik ogleda objekta ne bo organiziral.</w:t>
      </w:r>
    </w:p>
    <w:p w14:paraId="03241966" w14:textId="0AE601DC" w:rsidR="00BE08C2" w:rsidRDefault="00BE08C2" w:rsidP="00BE08C2">
      <w:pPr>
        <w:pStyle w:val="Telobesedila2"/>
        <w:jc w:val="left"/>
        <w:rPr>
          <w:rFonts w:cs="Arial"/>
          <w:szCs w:val="20"/>
        </w:rPr>
      </w:pPr>
    </w:p>
    <w:p w14:paraId="17E3E137" w14:textId="50ECC70F" w:rsidR="00BE08C2" w:rsidRPr="003D4FAF" w:rsidRDefault="00BE08C2" w:rsidP="00BE08C2">
      <w:pPr>
        <w:pStyle w:val="Telobesedila2"/>
        <w:widowControl w:val="0"/>
        <w:spacing w:line="254" w:lineRule="atLeast"/>
        <w:rPr>
          <w:rFonts w:cs="Arial"/>
          <w:b/>
          <w:szCs w:val="20"/>
        </w:rPr>
      </w:pPr>
      <w:r w:rsidRPr="003D4FAF">
        <w:rPr>
          <w:rFonts w:cs="Arial"/>
          <w:b/>
          <w:color w:val="333333"/>
          <w:szCs w:val="20"/>
          <w:shd w:val="clear" w:color="auto" w:fill="FFFFFF"/>
        </w:rPr>
        <w:t>Datum prejema: 19.3.2021   14:16</w:t>
      </w:r>
    </w:p>
    <w:p w14:paraId="1C43B6C7" w14:textId="7A35D077" w:rsidR="00BE08C2" w:rsidRPr="003D4FAF" w:rsidRDefault="00BE08C2" w:rsidP="00BE08C2">
      <w:pPr>
        <w:pStyle w:val="Telobesedila2"/>
        <w:widowControl w:val="0"/>
        <w:spacing w:line="254" w:lineRule="atLeast"/>
        <w:rPr>
          <w:rFonts w:cs="Arial"/>
          <w:b/>
          <w:szCs w:val="20"/>
        </w:rPr>
      </w:pPr>
      <w:r w:rsidRPr="003D4FAF">
        <w:rPr>
          <w:rFonts w:cs="Arial"/>
          <w:b/>
          <w:szCs w:val="20"/>
        </w:rPr>
        <w:t>Vprašanje 15:</w:t>
      </w:r>
    </w:p>
    <w:p w14:paraId="6CC7A1D1" w14:textId="77777777" w:rsidR="00BE08C2" w:rsidRPr="003D4FAF" w:rsidRDefault="00BE08C2" w:rsidP="00BE08C2">
      <w:pPr>
        <w:pStyle w:val="Telobesedila2"/>
        <w:widowControl w:val="0"/>
        <w:spacing w:line="254" w:lineRule="atLeast"/>
        <w:rPr>
          <w:rFonts w:cs="Arial"/>
          <w:b/>
          <w:szCs w:val="20"/>
        </w:rPr>
      </w:pPr>
    </w:p>
    <w:p w14:paraId="7850D264" w14:textId="744355A8" w:rsidR="00BE08C2" w:rsidRPr="003D4FAF" w:rsidRDefault="00BE08C2" w:rsidP="00BE08C2">
      <w:pPr>
        <w:pStyle w:val="Telobesedila2"/>
        <w:jc w:val="left"/>
        <w:rPr>
          <w:rFonts w:cs="Arial"/>
          <w:b/>
          <w:szCs w:val="20"/>
        </w:rPr>
      </w:pPr>
      <w:r w:rsidRPr="003D4FAF">
        <w:rPr>
          <w:rFonts w:cs="Arial"/>
          <w:color w:val="2F2F2F"/>
        </w:rPr>
        <w:t>V projektni nalogi se na strani 16/67 (del točke 4.2) omenja nadgradnjo železniške povezave na osnovi IZP »Nadgradnja železniške proge št. 70 Jesenice Sežana na progovnem odseku Boh. Bistrica Jesenice in Jesenice Hrušica« (PNZ in Cestni inženiring, september 2020).</w:t>
      </w:r>
      <w:r w:rsidRPr="003D4FAF">
        <w:rPr>
          <w:rFonts w:cs="Arial"/>
          <w:color w:val="2F2F2F"/>
        </w:rPr>
        <w:br/>
      </w:r>
      <w:r w:rsidRPr="003D4FAF">
        <w:rPr>
          <w:rFonts w:cs="Arial"/>
          <w:color w:val="2F2F2F"/>
        </w:rPr>
        <w:br/>
        <w:t>Ali lahko naročnik objavi to dokumentacijo ali del dokumentacije, da lahko kot ponudnik ustrezno ovrednotimo dela na tem delu dokumentacije?</w:t>
      </w:r>
      <w:r w:rsidRPr="003D4FAF">
        <w:rPr>
          <w:rFonts w:cs="Arial"/>
          <w:color w:val="2F2F2F"/>
        </w:rPr>
        <w:br/>
      </w:r>
    </w:p>
    <w:p w14:paraId="4FA4312D" w14:textId="4AFDFD3C" w:rsidR="00BE08C2" w:rsidRPr="003D4FAF" w:rsidRDefault="00BE08C2" w:rsidP="00BE08C2">
      <w:pPr>
        <w:pStyle w:val="Telobesedila2"/>
        <w:jc w:val="left"/>
        <w:rPr>
          <w:rFonts w:cs="Arial"/>
          <w:b/>
          <w:szCs w:val="20"/>
        </w:rPr>
      </w:pPr>
      <w:r w:rsidRPr="003D4FAF">
        <w:rPr>
          <w:rFonts w:cs="Arial"/>
          <w:b/>
          <w:szCs w:val="20"/>
        </w:rPr>
        <w:t>Odgovor 15:</w:t>
      </w:r>
    </w:p>
    <w:p w14:paraId="34E201F4" w14:textId="77777777" w:rsidR="00BE08C2" w:rsidRPr="003D4FAF" w:rsidRDefault="00BE08C2" w:rsidP="00BE08C2">
      <w:pPr>
        <w:pStyle w:val="Telobesedila2"/>
        <w:jc w:val="left"/>
        <w:rPr>
          <w:rFonts w:cs="Arial"/>
          <w:szCs w:val="20"/>
        </w:rPr>
      </w:pPr>
    </w:p>
    <w:p w14:paraId="5741B676" w14:textId="77777777" w:rsidR="00733968" w:rsidRPr="00FD0CF7" w:rsidRDefault="00733968" w:rsidP="00733968">
      <w:pPr>
        <w:pStyle w:val="Telobesedila2"/>
        <w:jc w:val="left"/>
        <w:rPr>
          <w:rFonts w:cs="Arial"/>
          <w:szCs w:val="20"/>
        </w:rPr>
      </w:pPr>
      <w:r w:rsidRPr="00FD0CF7">
        <w:rPr>
          <w:rFonts w:cs="Arial"/>
          <w:szCs w:val="20"/>
        </w:rPr>
        <w:t xml:space="preserve">Naročnik je na svoji spletni strani objavil </w:t>
      </w:r>
      <w:r w:rsidRPr="003411F0">
        <w:rPr>
          <w:rFonts w:cs="Arial"/>
          <w:szCs w:val="20"/>
        </w:rPr>
        <w:t>IZP Nadgradnja železniške proge št. 70 Jesenice Sežana na progovnem odseku Bohinjska Bistrica Jesenice in Jesenice Hrušica, IZP 19_804/Bohinjska, september 2020</w:t>
      </w:r>
      <w:r w:rsidRPr="00FD0CF7">
        <w:rPr>
          <w:rFonts w:cs="Arial"/>
          <w:szCs w:val="20"/>
        </w:rPr>
        <w:t>.</w:t>
      </w:r>
    </w:p>
    <w:p w14:paraId="347E69FD" w14:textId="77777777" w:rsidR="00BE08C2" w:rsidRDefault="00BE08C2" w:rsidP="00A97256">
      <w:pPr>
        <w:pStyle w:val="Telobesedila2"/>
        <w:jc w:val="left"/>
        <w:rPr>
          <w:rFonts w:cs="Arial"/>
          <w:szCs w:val="20"/>
        </w:rPr>
      </w:pPr>
    </w:p>
    <w:p w14:paraId="614D36C5" w14:textId="62B8DBCC" w:rsidR="005C7BB6" w:rsidRDefault="005C7BB6" w:rsidP="00A97256">
      <w:pPr>
        <w:pStyle w:val="Telobesedila2"/>
        <w:jc w:val="left"/>
        <w:rPr>
          <w:rFonts w:cs="Arial"/>
          <w:szCs w:val="20"/>
        </w:rPr>
      </w:pPr>
    </w:p>
    <w:p w14:paraId="01A73865" w14:textId="49119FE8" w:rsidR="00BE08C2" w:rsidRPr="00F64663" w:rsidRDefault="00BE08C2" w:rsidP="00BE08C2">
      <w:pPr>
        <w:pStyle w:val="Telobesedila2"/>
        <w:widowControl w:val="0"/>
        <w:spacing w:line="254" w:lineRule="atLeast"/>
        <w:rPr>
          <w:rFonts w:cs="Arial"/>
          <w:b/>
          <w:szCs w:val="20"/>
        </w:rPr>
      </w:pPr>
      <w:r w:rsidRPr="00911F2F">
        <w:rPr>
          <w:rFonts w:cs="Arial"/>
          <w:b/>
          <w:color w:val="333333"/>
          <w:szCs w:val="20"/>
          <w:highlight w:val="yellow"/>
          <w:shd w:val="clear" w:color="auto" w:fill="FFFFFF"/>
        </w:rPr>
        <w:t>D</w:t>
      </w:r>
      <w:r w:rsidRPr="00F64663">
        <w:rPr>
          <w:rFonts w:cs="Arial"/>
          <w:b/>
          <w:color w:val="333333"/>
          <w:szCs w:val="20"/>
          <w:shd w:val="clear" w:color="auto" w:fill="FFFFFF"/>
        </w:rPr>
        <w:t>atum prejema: 19.3.2021   14:39</w:t>
      </w:r>
    </w:p>
    <w:p w14:paraId="072B210F" w14:textId="4C7E900A" w:rsidR="00BE08C2" w:rsidRPr="00F64663" w:rsidRDefault="00BE08C2" w:rsidP="00BE08C2">
      <w:pPr>
        <w:pStyle w:val="Telobesedila2"/>
        <w:widowControl w:val="0"/>
        <w:spacing w:line="254" w:lineRule="atLeast"/>
        <w:rPr>
          <w:rFonts w:cs="Arial"/>
          <w:b/>
          <w:szCs w:val="20"/>
        </w:rPr>
      </w:pPr>
      <w:r w:rsidRPr="00F64663">
        <w:rPr>
          <w:rFonts w:cs="Arial"/>
          <w:b/>
          <w:szCs w:val="20"/>
        </w:rPr>
        <w:t>Vprašanje 16:</w:t>
      </w:r>
    </w:p>
    <w:p w14:paraId="1C9FEFEE" w14:textId="77777777" w:rsidR="00BE08C2" w:rsidRPr="00F64663" w:rsidRDefault="00BE08C2" w:rsidP="00BE08C2">
      <w:pPr>
        <w:pStyle w:val="Telobesedila2"/>
        <w:widowControl w:val="0"/>
        <w:spacing w:line="254" w:lineRule="atLeast"/>
        <w:rPr>
          <w:rFonts w:cs="Arial"/>
          <w:b/>
          <w:szCs w:val="20"/>
        </w:rPr>
      </w:pPr>
    </w:p>
    <w:p w14:paraId="3EC43445" w14:textId="1E752E97" w:rsidR="00BE08C2" w:rsidRPr="00F64663" w:rsidRDefault="00F01299" w:rsidP="00BE08C2">
      <w:pPr>
        <w:pStyle w:val="Telobesedila2"/>
        <w:jc w:val="left"/>
        <w:rPr>
          <w:rFonts w:cs="Arial"/>
          <w:b/>
          <w:szCs w:val="20"/>
        </w:rPr>
      </w:pPr>
      <w:r w:rsidRPr="00F64663">
        <w:rPr>
          <w:rFonts w:cs="Arial"/>
          <w:color w:val="2F2F2F"/>
        </w:rPr>
        <w:t>V točki 4.2.4 je v prvem odstavku zapisano, »da posegi v postajno zgradbo s tem projektom niso predvideni in bodo obravnavani v ločenem projektu«. Zapisano je tudi, da se na postajni zgradbi »predvidi vsaj sanacijo zamakanja peronske strehe ob tiru 1.«</w:t>
      </w:r>
      <w:r w:rsidRPr="00F64663">
        <w:rPr>
          <w:rFonts w:cs="Arial"/>
          <w:color w:val="2F2F2F"/>
        </w:rPr>
        <w:br/>
      </w:r>
      <w:r w:rsidRPr="00F64663">
        <w:rPr>
          <w:rFonts w:cs="Arial"/>
          <w:color w:val="2F2F2F"/>
        </w:rPr>
        <w:br/>
        <w:t>V točki 4.2.8.3 te iste projektne naloge, pa je v poglavju električne inštalacije postajnega poslopja, naveden cel kup del na elektro inštalacijah za katera je potrebno izdelati načrte. Ta točka je dejansko v kontradikciji s točko 4.2.4. V kolikor bo potrebno izdelati dokumentacijo za navedena dela to pomeni precejšen obseg del pri projektiranju.</w:t>
      </w:r>
      <w:r w:rsidRPr="00F64663">
        <w:rPr>
          <w:rFonts w:cs="Arial"/>
          <w:color w:val="2F2F2F"/>
        </w:rPr>
        <w:br/>
      </w:r>
      <w:r w:rsidRPr="00F64663">
        <w:rPr>
          <w:rFonts w:cs="Arial"/>
          <w:color w:val="2F2F2F"/>
        </w:rPr>
        <w:lastRenderedPageBreak/>
        <w:br/>
        <w:t>Ali naročnik vztraja, da je potrebno izdelati načrte obnove električnih inštalacij v postajnem poslopju?</w:t>
      </w:r>
      <w:r w:rsidRPr="00F64663">
        <w:rPr>
          <w:rFonts w:cs="Arial"/>
          <w:color w:val="2F2F2F"/>
        </w:rPr>
        <w:br/>
      </w:r>
      <w:r w:rsidRPr="00F64663">
        <w:rPr>
          <w:rFonts w:cs="Arial"/>
          <w:color w:val="2F2F2F"/>
        </w:rPr>
        <w:br/>
        <w:t>V kolikor je odgovor pozitiven sprašujemo, ali bo naročnik objavil načrte arhitekture obstoječega stanja postajnega poslopja, da lahko kot ponudnik ocenimo obseg del?</w:t>
      </w:r>
      <w:r w:rsidRPr="00F64663">
        <w:rPr>
          <w:rFonts w:cs="Arial"/>
          <w:color w:val="2F2F2F"/>
        </w:rPr>
        <w:br/>
      </w:r>
      <w:r w:rsidRPr="00F64663">
        <w:rPr>
          <w:rFonts w:cs="Arial"/>
          <w:color w:val="2F2F2F"/>
        </w:rPr>
        <w:br/>
        <w:t>Ali bo naročnik organiziral voden ogled postajnega poslopja za potencialne ponudnike?</w:t>
      </w:r>
      <w:r w:rsidRPr="00F64663">
        <w:rPr>
          <w:rFonts w:cs="Arial"/>
          <w:color w:val="2F2F2F"/>
        </w:rPr>
        <w:br/>
      </w:r>
      <w:r w:rsidRPr="00F64663">
        <w:rPr>
          <w:rFonts w:cs="Arial"/>
          <w:color w:val="2F2F2F"/>
        </w:rPr>
        <w:br/>
        <w:t>Iz odstavka (6) točke 4.2.8.3 je razvidno, da je potrebno izdelati tudi požarno študijo za postajno poslopje (v povezavi s tč. 5.1.5 str. 50/67) ter na podlagi slednje določiti lego svetilk varnostne razsvetljave.</w:t>
      </w:r>
      <w:r w:rsidRPr="00F64663">
        <w:rPr>
          <w:rFonts w:cs="Arial"/>
          <w:color w:val="2F2F2F"/>
        </w:rPr>
        <w:br/>
      </w:r>
      <w:r w:rsidRPr="00F64663">
        <w:rPr>
          <w:rFonts w:cs="Arial"/>
          <w:color w:val="2F2F2F"/>
        </w:rPr>
        <w:br/>
        <w:t>Ali naročnik predvideva, da bo v postajnem poslopju potrebno, na osnovi izdelane požarne študije, izvesti dudi določena gradbena dela (dodatne prezidave, požarna vrata, na novo formirani požarni sektorji) in v zvezi s tem izdelati tudi ustrezne načrte arhitekture in gradbene načrte?</w:t>
      </w:r>
      <w:r w:rsidRPr="00F64663">
        <w:rPr>
          <w:rFonts w:cs="Arial"/>
          <w:color w:val="2F2F2F"/>
        </w:rPr>
        <w:br/>
      </w:r>
      <w:r w:rsidRPr="00F64663">
        <w:rPr>
          <w:rFonts w:cs="Arial"/>
          <w:color w:val="2F2F2F"/>
        </w:rPr>
        <w:br/>
        <w:t>Ali naročnik predvideva izdelavo načrtov strojnih inštalacij za sisteme prezračevanje, ogrevanja in hlajenja v postajnem poslopju (skladno z odstavkom (8) v točki 4.2.8.3)?</w:t>
      </w:r>
      <w:r w:rsidRPr="00F64663">
        <w:rPr>
          <w:rFonts w:cs="Arial"/>
          <w:color w:val="2F2F2F"/>
        </w:rPr>
        <w:br/>
      </w:r>
      <w:r w:rsidRPr="00F64663">
        <w:rPr>
          <w:rFonts w:cs="Arial"/>
          <w:color w:val="2F2F2F"/>
        </w:rPr>
        <w:br/>
        <w:t>Ali so pri obnovi EE inštalacij mišljene podometne ali nadometne inštalacije?</w:t>
      </w:r>
      <w:r w:rsidR="00BE08C2" w:rsidRPr="00F64663">
        <w:rPr>
          <w:rFonts w:cs="Arial"/>
          <w:color w:val="2F2F2F"/>
        </w:rPr>
        <w:br/>
      </w:r>
    </w:p>
    <w:p w14:paraId="0816231C" w14:textId="54985962" w:rsidR="00BE08C2" w:rsidRPr="00F64663" w:rsidRDefault="00BE08C2" w:rsidP="00BE08C2">
      <w:pPr>
        <w:pStyle w:val="Telobesedila2"/>
        <w:jc w:val="left"/>
        <w:rPr>
          <w:rFonts w:cs="Arial"/>
          <w:b/>
          <w:szCs w:val="20"/>
        </w:rPr>
      </w:pPr>
      <w:r w:rsidRPr="00F64663">
        <w:rPr>
          <w:rFonts w:cs="Arial"/>
          <w:b/>
          <w:szCs w:val="20"/>
        </w:rPr>
        <w:t>Odgovor 16:</w:t>
      </w:r>
    </w:p>
    <w:p w14:paraId="73A9E2DC" w14:textId="219519FF" w:rsidR="00F01299" w:rsidRPr="00F64663" w:rsidRDefault="00F01299" w:rsidP="00BE08C2">
      <w:pPr>
        <w:pStyle w:val="Telobesedila2"/>
        <w:jc w:val="left"/>
        <w:rPr>
          <w:rFonts w:cs="Arial"/>
          <w:b/>
          <w:szCs w:val="20"/>
        </w:rPr>
      </w:pPr>
    </w:p>
    <w:p w14:paraId="6EF0832F" w14:textId="77777777" w:rsidR="00F64663" w:rsidRPr="00F64663" w:rsidRDefault="00F64663" w:rsidP="00F64663">
      <w:pPr>
        <w:pStyle w:val="Telobesedila2"/>
        <w:jc w:val="left"/>
        <w:rPr>
          <w:rFonts w:cs="Arial"/>
          <w:bCs/>
          <w:szCs w:val="20"/>
        </w:rPr>
      </w:pPr>
      <w:r w:rsidRPr="00F64663">
        <w:rPr>
          <w:rFonts w:cs="Arial"/>
          <w:bCs/>
          <w:szCs w:val="20"/>
        </w:rPr>
        <w:t>Odgovor 16/1:</w:t>
      </w:r>
    </w:p>
    <w:p w14:paraId="52A39A25" w14:textId="019DCE47" w:rsidR="00F64663" w:rsidRPr="00F64663" w:rsidRDefault="00F64663" w:rsidP="00F64663">
      <w:pPr>
        <w:spacing w:after="240"/>
        <w:rPr>
          <w:rFonts w:ascii="Arial" w:hAnsi="Arial" w:cs="Arial"/>
          <w:sz w:val="20"/>
          <w:szCs w:val="20"/>
        </w:rPr>
      </w:pPr>
      <w:r w:rsidRPr="00F64663">
        <w:rPr>
          <w:rFonts w:ascii="Arial" w:hAnsi="Arial" w:cs="Arial"/>
          <w:sz w:val="20"/>
          <w:szCs w:val="20"/>
        </w:rPr>
        <w:t>Da, posegi v postajni zgradbi niso predvideni in se obravnavajo ločeno. Dela na peronski strehi ob tiru 1 pa se obravnavajo v sklopu tega projekta.</w:t>
      </w:r>
    </w:p>
    <w:p w14:paraId="695D5674" w14:textId="77777777" w:rsidR="00F64663" w:rsidRPr="00F64663" w:rsidRDefault="00F64663" w:rsidP="00F64663">
      <w:pPr>
        <w:pStyle w:val="Telobesedila2"/>
        <w:jc w:val="left"/>
        <w:rPr>
          <w:rFonts w:cs="Arial"/>
          <w:bCs/>
          <w:szCs w:val="20"/>
        </w:rPr>
      </w:pPr>
      <w:r w:rsidRPr="00F64663">
        <w:rPr>
          <w:rFonts w:cs="Arial"/>
          <w:bCs/>
          <w:szCs w:val="20"/>
        </w:rPr>
        <w:t>Odgovor 16/2:</w:t>
      </w:r>
    </w:p>
    <w:p w14:paraId="3CCA9840" w14:textId="77777777" w:rsidR="00F64663" w:rsidRPr="00F64663" w:rsidRDefault="00F64663" w:rsidP="00F64663">
      <w:pPr>
        <w:pStyle w:val="Telobesedila2"/>
        <w:jc w:val="left"/>
        <w:rPr>
          <w:rFonts w:cs="Arial"/>
          <w:szCs w:val="20"/>
        </w:rPr>
      </w:pPr>
      <w:r w:rsidRPr="00F64663">
        <w:rPr>
          <w:rFonts w:cs="Arial"/>
          <w:szCs w:val="20"/>
        </w:rPr>
        <w:t>V kleti postajne stavbe je transformatorska postaja, ki napaja porabnike postajne stavbe. Električne inštalacije v postajni stavbi so dotrajane. To velja tudi za nizkonapetostne razdelilnike transformatorske postaje, kot tudi za razvod inštalacij po objektu. Stanje je takšno, da bo poseg v del električne inštalacije praktično porušil vso ostalo inštalacijo. Zato je predvidena obnova vseh razdelilnikov, napajalnih kablov do teh razdelilnikov in električnih inštalacij javnih in službenih prostorov.</w:t>
      </w:r>
    </w:p>
    <w:p w14:paraId="433FAF9C" w14:textId="77777777" w:rsidR="00F64663" w:rsidRPr="00F64663" w:rsidRDefault="00F64663" w:rsidP="00F64663">
      <w:pPr>
        <w:pStyle w:val="Telobesedila2"/>
        <w:jc w:val="left"/>
        <w:rPr>
          <w:rFonts w:cs="Arial"/>
          <w:szCs w:val="20"/>
        </w:rPr>
      </w:pPr>
    </w:p>
    <w:p w14:paraId="7D40BDC6" w14:textId="77777777" w:rsidR="00F64663" w:rsidRPr="00F64663" w:rsidRDefault="00F64663" w:rsidP="00F64663">
      <w:pPr>
        <w:pStyle w:val="Telobesedila2"/>
        <w:jc w:val="left"/>
        <w:rPr>
          <w:rFonts w:cs="Arial"/>
          <w:szCs w:val="20"/>
        </w:rPr>
      </w:pPr>
      <w:r w:rsidRPr="00F64663">
        <w:rPr>
          <w:rFonts w:cs="Arial"/>
          <w:szCs w:val="20"/>
        </w:rPr>
        <w:t xml:space="preserve">V poglavju 4.2.8.3 piše, kako mora biti izveden inštalacijski sistem. Temu primerno je potrebno predvideti pripadajoča gradbena dela (zaradi prebojev, dolbenje sten, itd.). </w:t>
      </w:r>
    </w:p>
    <w:p w14:paraId="37BD476C" w14:textId="77777777" w:rsidR="00F64663" w:rsidRPr="00F64663" w:rsidRDefault="00F64663" w:rsidP="00F64663">
      <w:pPr>
        <w:pStyle w:val="Telobesedila2"/>
        <w:jc w:val="left"/>
        <w:rPr>
          <w:rFonts w:cs="Arial"/>
          <w:szCs w:val="20"/>
        </w:rPr>
      </w:pPr>
      <w:r w:rsidRPr="00F64663">
        <w:rPr>
          <w:rFonts w:cs="Arial"/>
          <w:szCs w:val="20"/>
        </w:rPr>
        <w:t xml:space="preserve">Projektant v Idejni zasnovi poda predlog rešitve. Naročnik predlog prouči. Potrjeno rešitev projektant obdela v </w:t>
      </w:r>
      <w:proofErr w:type="spellStart"/>
      <w:r w:rsidRPr="00F64663">
        <w:rPr>
          <w:rFonts w:cs="Arial"/>
          <w:szCs w:val="20"/>
        </w:rPr>
        <w:t>IZn</w:t>
      </w:r>
      <w:proofErr w:type="spellEnd"/>
      <w:r w:rsidRPr="00F64663">
        <w:rPr>
          <w:rFonts w:cs="Arial"/>
          <w:szCs w:val="20"/>
        </w:rPr>
        <w:t>. Za postajo Jesenice je v tem oziru potreben precejšnji obseg projektiranja.</w:t>
      </w:r>
    </w:p>
    <w:p w14:paraId="7369C2B0" w14:textId="77777777" w:rsidR="00F64663" w:rsidRPr="00F64663" w:rsidRDefault="00F64663" w:rsidP="00F64663">
      <w:pPr>
        <w:pStyle w:val="Telobesedila2"/>
        <w:jc w:val="left"/>
        <w:rPr>
          <w:rFonts w:cs="Arial"/>
          <w:szCs w:val="20"/>
        </w:rPr>
      </w:pPr>
    </w:p>
    <w:p w14:paraId="3B5ECC94" w14:textId="77777777" w:rsidR="00F64663" w:rsidRPr="00F64663" w:rsidRDefault="00F64663" w:rsidP="00F64663">
      <w:pPr>
        <w:pStyle w:val="Telobesedila2"/>
        <w:jc w:val="left"/>
        <w:rPr>
          <w:rFonts w:cs="Arial"/>
          <w:bCs/>
          <w:szCs w:val="20"/>
        </w:rPr>
      </w:pPr>
      <w:r w:rsidRPr="00F64663">
        <w:rPr>
          <w:rFonts w:cs="Arial"/>
          <w:bCs/>
          <w:szCs w:val="20"/>
        </w:rPr>
        <w:t>Odgovor 16/3:</w:t>
      </w:r>
    </w:p>
    <w:p w14:paraId="3EDB204F" w14:textId="77777777" w:rsidR="00F64663" w:rsidRPr="00F64663" w:rsidRDefault="00F64663" w:rsidP="00F64663">
      <w:pPr>
        <w:pStyle w:val="Telobesedila2"/>
        <w:jc w:val="left"/>
        <w:rPr>
          <w:rFonts w:cs="Arial"/>
          <w:szCs w:val="20"/>
        </w:rPr>
      </w:pPr>
      <w:r w:rsidRPr="00F64663">
        <w:rPr>
          <w:rFonts w:cs="Arial"/>
          <w:szCs w:val="20"/>
        </w:rPr>
        <w:t>Za postajo Jesenice je potrebno izdelati načrte obnove električnih inštalacij postajnega poslopja. Za postajo Jesenice je v tem oziru potreben precejšnji obseg projektiranja.</w:t>
      </w:r>
    </w:p>
    <w:p w14:paraId="777348AB" w14:textId="77777777" w:rsidR="00F64663" w:rsidRPr="00F64663" w:rsidRDefault="00F64663" w:rsidP="00F64663">
      <w:pPr>
        <w:pStyle w:val="Telobesedila2"/>
        <w:jc w:val="left"/>
        <w:rPr>
          <w:rFonts w:cs="Arial"/>
          <w:szCs w:val="20"/>
        </w:rPr>
      </w:pPr>
    </w:p>
    <w:p w14:paraId="1CB7BD63" w14:textId="77777777" w:rsidR="00F64663" w:rsidRPr="00F64663" w:rsidRDefault="00F64663" w:rsidP="00F64663">
      <w:pPr>
        <w:pStyle w:val="Telobesedila2"/>
        <w:jc w:val="left"/>
        <w:rPr>
          <w:rFonts w:cs="Arial"/>
          <w:szCs w:val="20"/>
        </w:rPr>
      </w:pPr>
      <w:r w:rsidRPr="00F64663">
        <w:rPr>
          <w:rFonts w:cs="Arial"/>
          <w:bCs/>
          <w:szCs w:val="20"/>
        </w:rPr>
        <w:t>Odgovor 16/4, 16/5:</w:t>
      </w:r>
      <w:r w:rsidRPr="00F64663">
        <w:rPr>
          <w:rFonts w:cs="Arial"/>
          <w:szCs w:val="20"/>
        </w:rPr>
        <w:t xml:space="preserve">  </w:t>
      </w:r>
    </w:p>
    <w:p w14:paraId="16D9AB61" w14:textId="5E9B8BE3" w:rsidR="00F64663" w:rsidRPr="00F64663" w:rsidRDefault="00F64663" w:rsidP="00F64663">
      <w:pPr>
        <w:pStyle w:val="Telobesedila2"/>
        <w:jc w:val="left"/>
        <w:rPr>
          <w:rFonts w:cs="Arial"/>
          <w:szCs w:val="20"/>
        </w:rPr>
      </w:pPr>
      <w:r w:rsidRPr="00F64663">
        <w:rPr>
          <w:rFonts w:cs="Arial"/>
          <w:szCs w:val="20"/>
        </w:rPr>
        <w:t xml:space="preserve">Naročnik </w:t>
      </w:r>
      <w:r w:rsidRPr="00F64663">
        <w:rPr>
          <w:rFonts w:cs="Arial"/>
        </w:rPr>
        <w:t>arhitekture obstoječega stanja postajnega poslopja</w:t>
      </w:r>
      <w:r w:rsidRPr="00F64663">
        <w:rPr>
          <w:rFonts w:cs="Arial"/>
          <w:szCs w:val="20"/>
        </w:rPr>
        <w:t xml:space="preserve"> ne bo objavljal niti ne bo organiziral ogleda objekta.</w:t>
      </w:r>
    </w:p>
    <w:p w14:paraId="41CD98E0" w14:textId="77777777" w:rsidR="00F64663" w:rsidRPr="00F64663" w:rsidRDefault="00F64663" w:rsidP="00F64663">
      <w:pPr>
        <w:pStyle w:val="Telobesedila2"/>
        <w:jc w:val="left"/>
        <w:rPr>
          <w:rFonts w:cs="Arial"/>
          <w:szCs w:val="20"/>
        </w:rPr>
      </w:pPr>
    </w:p>
    <w:p w14:paraId="076EA983" w14:textId="77777777" w:rsidR="00F64663" w:rsidRPr="00F64663" w:rsidRDefault="00F64663" w:rsidP="00F64663">
      <w:pPr>
        <w:pStyle w:val="Telobesedila2"/>
        <w:jc w:val="left"/>
        <w:rPr>
          <w:rFonts w:cs="Arial"/>
          <w:bCs/>
          <w:szCs w:val="20"/>
        </w:rPr>
      </w:pPr>
      <w:r w:rsidRPr="00F64663">
        <w:rPr>
          <w:rFonts w:cs="Arial"/>
          <w:bCs/>
          <w:szCs w:val="20"/>
        </w:rPr>
        <w:t>Odgovor 16/6, 16/7:</w:t>
      </w:r>
    </w:p>
    <w:p w14:paraId="3B69BBCA" w14:textId="77777777" w:rsidR="00F64663" w:rsidRPr="00F64663" w:rsidRDefault="00F64663" w:rsidP="00F64663">
      <w:pPr>
        <w:jc w:val="both"/>
        <w:rPr>
          <w:rFonts w:ascii="Arial" w:hAnsi="Arial" w:cs="Arial"/>
          <w:sz w:val="20"/>
          <w:szCs w:val="20"/>
        </w:rPr>
      </w:pPr>
      <w:r w:rsidRPr="00F64663">
        <w:rPr>
          <w:rFonts w:ascii="Arial" w:hAnsi="Arial" w:cs="Arial"/>
          <w:sz w:val="20"/>
          <w:szCs w:val="20"/>
        </w:rPr>
        <w:t>Obstoječo požarno študijo naj ponudnik pridobi pri upravljalcu. Sicer jo je potrebno izdelati s čim manj potrebnih predelav poslopja.</w:t>
      </w:r>
    </w:p>
    <w:p w14:paraId="62560CDF" w14:textId="77777777" w:rsidR="00F64663" w:rsidRPr="00F64663" w:rsidRDefault="00F64663" w:rsidP="00F64663">
      <w:pPr>
        <w:spacing w:line="276" w:lineRule="auto"/>
        <w:jc w:val="both"/>
        <w:rPr>
          <w:rFonts w:ascii="Arial" w:hAnsi="Arial" w:cs="Arial"/>
          <w:sz w:val="20"/>
          <w:szCs w:val="20"/>
        </w:rPr>
      </w:pPr>
    </w:p>
    <w:p w14:paraId="1A38B4B6" w14:textId="77777777" w:rsidR="00F64663" w:rsidRPr="00F64663" w:rsidRDefault="00F64663" w:rsidP="00F64663">
      <w:pPr>
        <w:spacing w:line="276" w:lineRule="auto"/>
        <w:jc w:val="both"/>
        <w:rPr>
          <w:rFonts w:ascii="Arial" w:hAnsi="Arial" w:cs="Arial"/>
          <w:bCs/>
          <w:sz w:val="20"/>
          <w:szCs w:val="20"/>
        </w:rPr>
      </w:pPr>
      <w:r w:rsidRPr="00F64663">
        <w:rPr>
          <w:rFonts w:ascii="Arial" w:hAnsi="Arial" w:cs="Arial"/>
          <w:bCs/>
          <w:sz w:val="20"/>
          <w:szCs w:val="20"/>
        </w:rPr>
        <w:t>Odgovor 16/8:</w:t>
      </w:r>
    </w:p>
    <w:p w14:paraId="0C795A99" w14:textId="77777777" w:rsidR="00F64663" w:rsidRPr="00F64663" w:rsidRDefault="00F64663" w:rsidP="00F64663">
      <w:pPr>
        <w:spacing w:line="276" w:lineRule="auto"/>
        <w:jc w:val="both"/>
        <w:rPr>
          <w:rFonts w:ascii="Arial" w:hAnsi="Arial" w:cs="Arial"/>
          <w:bCs/>
          <w:sz w:val="20"/>
          <w:szCs w:val="20"/>
        </w:rPr>
      </w:pPr>
      <w:r w:rsidRPr="00F64663">
        <w:rPr>
          <w:rFonts w:ascii="Arial" w:hAnsi="Arial" w:cs="Arial"/>
          <w:sz w:val="20"/>
          <w:szCs w:val="20"/>
        </w:rPr>
        <w:t>Načrt strojnih instalacij je predviden v CP v postajnem poslopju pa ne.</w:t>
      </w:r>
    </w:p>
    <w:p w14:paraId="26956711" w14:textId="77777777" w:rsidR="00F64663" w:rsidRPr="00F64663" w:rsidRDefault="00F64663" w:rsidP="00F64663">
      <w:pPr>
        <w:spacing w:line="276" w:lineRule="auto"/>
        <w:jc w:val="both"/>
        <w:rPr>
          <w:rFonts w:ascii="Arial" w:hAnsi="Arial" w:cs="Arial"/>
          <w:bCs/>
          <w:sz w:val="20"/>
          <w:szCs w:val="20"/>
        </w:rPr>
      </w:pPr>
    </w:p>
    <w:p w14:paraId="4C9FB597" w14:textId="77777777" w:rsidR="00F64663" w:rsidRPr="00F64663" w:rsidRDefault="00F64663" w:rsidP="00F64663">
      <w:pPr>
        <w:spacing w:line="276" w:lineRule="auto"/>
        <w:jc w:val="both"/>
        <w:rPr>
          <w:rFonts w:ascii="Arial" w:hAnsi="Arial" w:cs="Arial"/>
          <w:bCs/>
          <w:sz w:val="20"/>
          <w:szCs w:val="20"/>
        </w:rPr>
      </w:pPr>
      <w:r w:rsidRPr="00F64663">
        <w:rPr>
          <w:rFonts w:ascii="Arial" w:hAnsi="Arial" w:cs="Arial"/>
          <w:bCs/>
          <w:sz w:val="20"/>
          <w:szCs w:val="20"/>
        </w:rPr>
        <w:t>Odgovor 16/9:</w:t>
      </w:r>
    </w:p>
    <w:p w14:paraId="26064776" w14:textId="77777777" w:rsidR="00F64663" w:rsidRPr="00F64663" w:rsidRDefault="00F64663" w:rsidP="00F64663">
      <w:pPr>
        <w:spacing w:line="276" w:lineRule="auto"/>
        <w:jc w:val="both"/>
        <w:rPr>
          <w:rFonts w:ascii="Arial" w:hAnsi="Arial" w:cs="Arial"/>
          <w:sz w:val="20"/>
          <w:szCs w:val="20"/>
        </w:rPr>
      </w:pPr>
      <w:r w:rsidRPr="00F64663">
        <w:rPr>
          <w:rFonts w:ascii="Arial" w:hAnsi="Arial" w:cs="Arial"/>
          <w:sz w:val="20"/>
          <w:szCs w:val="20"/>
        </w:rPr>
        <w:t>V poglavju 4.2.8.3 enoznačno in natančno piše, kako mora biti izveden inštalacijski sistem.</w:t>
      </w:r>
    </w:p>
    <w:p w14:paraId="338A0731" w14:textId="77777777" w:rsidR="00F64663" w:rsidRDefault="00F64663" w:rsidP="003D4FAF">
      <w:pPr>
        <w:pStyle w:val="Telobesedila2"/>
        <w:jc w:val="left"/>
        <w:rPr>
          <w:rFonts w:cs="Arial"/>
          <w:szCs w:val="20"/>
          <w:highlight w:val="yellow"/>
        </w:rPr>
      </w:pPr>
    </w:p>
    <w:p w14:paraId="02853D2D" w14:textId="0DD1075F" w:rsidR="00F01299" w:rsidRDefault="00F01299" w:rsidP="00BE08C2">
      <w:pPr>
        <w:pStyle w:val="Telobesedila2"/>
        <w:jc w:val="left"/>
        <w:rPr>
          <w:rFonts w:cs="Arial"/>
          <w:b/>
          <w:szCs w:val="20"/>
        </w:rPr>
      </w:pPr>
    </w:p>
    <w:p w14:paraId="447F0369" w14:textId="3F14B3C7" w:rsidR="00F01299" w:rsidRPr="00A85087" w:rsidRDefault="00F01299" w:rsidP="00F01299">
      <w:pPr>
        <w:pStyle w:val="Telobesedila2"/>
        <w:widowControl w:val="0"/>
        <w:spacing w:line="254" w:lineRule="atLeast"/>
        <w:rPr>
          <w:rFonts w:cs="Arial"/>
          <w:b/>
          <w:szCs w:val="20"/>
        </w:rPr>
      </w:pPr>
      <w:r w:rsidRPr="00A85087">
        <w:rPr>
          <w:rFonts w:cs="Arial"/>
          <w:b/>
          <w:color w:val="333333"/>
          <w:szCs w:val="20"/>
          <w:shd w:val="clear" w:color="auto" w:fill="FFFFFF"/>
        </w:rPr>
        <w:lastRenderedPageBreak/>
        <w:t>Datum prejema: 19.3.2021   15:37</w:t>
      </w:r>
    </w:p>
    <w:p w14:paraId="57B2B201" w14:textId="7196E510" w:rsidR="00F01299" w:rsidRPr="00A85087" w:rsidRDefault="00F01299" w:rsidP="00F01299">
      <w:pPr>
        <w:pStyle w:val="Telobesedila2"/>
        <w:widowControl w:val="0"/>
        <w:spacing w:line="254" w:lineRule="atLeast"/>
        <w:rPr>
          <w:rFonts w:cs="Arial"/>
          <w:b/>
          <w:szCs w:val="20"/>
        </w:rPr>
      </w:pPr>
      <w:r w:rsidRPr="00A85087">
        <w:rPr>
          <w:rFonts w:cs="Arial"/>
          <w:b/>
          <w:szCs w:val="20"/>
        </w:rPr>
        <w:t>Vprašanje 17:</w:t>
      </w:r>
    </w:p>
    <w:p w14:paraId="7D63A88D" w14:textId="77777777" w:rsidR="00F01299" w:rsidRPr="00A85087" w:rsidRDefault="00F01299" w:rsidP="00F01299">
      <w:pPr>
        <w:pStyle w:val="Telobesedila2"/>
        <w:widowControl w:val="0"/>
        <w:spacing w:line="254" w:lineRule="atLeast"/>
        <w:rPr>
          <w:rFonts w:cs="Arial"/>
          <w:b/>
          <w:szCs w:val="20"/>
        </w:rPr>
      </w:pPr>
    </w:p>
    <w:p w14:paraId="73462168" w14:textId="2D7E7549" w:rsidR="00F01299" w:rsidRPr="00A85087" w:rsidRDefault="00F01299" w:rsidP="00F01299">
      <w:pPr>
        <w:pStyle w:val="Telobesedila2"/>
        <w:jc w:val="left"/>
        <w:rPr>
          <w:rFonts w:cs="Arial"/>
          <w:b/>
          <w:szCs w:val="20"/>
        </w:rPr>
      </w:pPr>
      <w:r w:rsidRPr="00A85087">
        <w:rPr>
          <w:rFonts w:cs="Arial"/>
          <w:color w:val="2F2F2F"/>
        </w:rPr>
        <w:t>V odstavku (6) točke 4.2.5 je definirano krmiljenje stikal vozne mreže.</w:t>
      </w:r>
      <w:r w:rsidRPr="00A85087">
        <w:rPr>
          <w:rFonts w:cs="Arial"/>
          <w:color w:val="2F2F2F"/>
        </w:rPr>
        <w:br/>
      </w:r>
      <w:r w:rsidRPr="00A85087">
        <w:rPr>
          <w:rFonts w:cs="Arial"/>
          <w:color w:val="2F2F2F"/>
        </w:rPr>
        <w:br/>
        <w:t>Ali je tak način krmiljenja že usklajen z avstrijsko stranjo ali pa se pričakuje, da se bo moral glede tega projektant še usklajevati z našim in avstrijskim upravljavcem?</w:t>
      </w:r>
      <w:r w:rsidRPr="00A85087">
        <w:rPr>
          <w:rFonts w:cs="Arial"/>
          <w:color w:val="2F2F2F"/>
        </w:rPr>
        <w:br/>
      </w:r>
      <w:r w:rsidRPr="00A85087">
        <w:rPr>
          <w:rFonts w:cs="Arial"/>
          <w:color w:val="2F2F2F"/>
        </w:rPr>
        <w:br/>
        <w:t>V prilogi 4 se nahaja mnenje upravljavca glede tehnološke sheme in na splošno projektne naloge za nadgradnjo postaje Jesenice. V delu tega mnenja, ki obravnava EE in VM, je zapisan tudi predlog, »da se namesto menjav lokomotiv omogoči preklop napetosti po vzoru postaje Hodoš«. Glede na sklep upravljavca (dokument pred projektno nalogo), da potrjuje projektno nalogo in glede na prej omenjeno mnenje tega istega upravljavca glede preklapljanja stikal VM, je dispozicija glede izvedbe stikal vozne mreže in njihovega vodenja malce nejasna. Ker je upravljavec zadolžen tudi za revizijo projektne dokumentacije, bi bilo smiselno, da se v projektni nalogi poda jasna rešitev glede postavitve stikal in njihovega vodenja.</w:t>
      </w:r>
      <w:r w:rsidRPr="00A85087">
        <w:rPr>
          <w:rFonts w:cs="Arial"/>
          <w:color w:val="2F2F2F"/>
        </w:rPr>
        <w:br/>
      </w:r>
      <w:r w:rsidRPr="00A85087">
        <w:rPr>
          <w:rFonts w:cs="Arial"/>
          <w:color w:val="2F2F2F"/>
        </w:rPr>
        <w:br/>
        <w:t>Ravno tako roki za izdelavo dokumentacije ne dopuščajo daljšega usklajevanja med upravljavcema obeh sistemov vleke in projektanta glede postavitve in vodenja stikal VM.</w:t>
      </w:r>
      <w:r w:rsidRPr="00A85087">
        <w:rPr>
          <w:rFonts w:cs="Arial"/>
          <w:color w:val="2F2F2F"/>
        </w:rPr>
        <w:br/>
      </w:r>
      <w:r w:rsidRPr="00A85087">
        <w:rPr>
          <w:rFonts w:cs="Arial"/>
          <w:color w:val="2F2F2F"/>
        </w:rPr>
        <w:br/>
        <w:t>Ali lahko naročnik v odgovoru na kratko povzame kakšen sistem postavitve stikal vozne mreže in njihovega vodenja zahteva?</w:t>
      </w:r>
      <w:r w:rsidRPr="00A85087">
        <w:rPr>
          <w:rFonts w:cs="Arial"/>
          <w:color w:val="2F2F2F"/>
        </w:rPr>
        <w:br/>
      </w:r>
      <w:r w:rsidRPr="00A85087">
        <w:rPr>
          <w:rFonts w:cs="Arial"/>
          <w:color w:val="2F2F2F"/>
        </w:rPr>
        <w:br/>
        <w:t>V odstavku (8) točke 4.2.5 projektne naloge se zahteva izdelava načrta daljinskega vodenja stikal voznega omrežja obeh sistemov. Dejstvo je, da je sistem daljinskega vodenja SNEV na omrežju elektrificiranih prog v Republiki Sloveniji izdelal znani izvajalec in da lahko le on posega v sistem z namenom spreminjanja in nadgrajevanja.</w:t>
      </w:r>
      <w:r w:rsidRPr="00A85087">
        <w:rPr>
          <w:rFonts w:cs="Arial"/>
          <w:color w:val="2F2F2F"/>
        </w:rPr>
        <w:br/>
      </w:r>
      <w:r w:rsidRPr="00A85087">
        <w:rPr>
          <w:rFonts w:cs="Arial"/>
          <w:color w:val="2F2F2F"/>
        </w:rPr>
        <w:br/>
        <w:t>Ali to pomeni, da naročnik predvideva, da se mora projektant za ta dela povezati s tem točno določenim proizvajalcem (in projektantom) sistema (kar bi bilo z vidika javnega naročanja lahko sporno) ali pa bi se lahko ta del projektne dokumentacije izvzel iz celotnega projekta nadgradnje postaje Jesenice in bi se izvedba daljinskega vodenja SNEV na postaji Jesenice izvedla kasneje z direktnimi pogajanji z znanim izvajalcem?</w:t>
      </w:r>
      <w:r w:rsidRPr="00A85087">
        <w:rPr>
          <w:rFonts w:cs="Arial"/>
          <w:color w:val="2F2F2F"/>
        </w:rPr>
        <w:br/>
      </w:r>
      <w:r w:rsidRPr="00A85087">
        <w:rPr>
          <w:rFonts w:cs="Arial"/>
          <w:color w:val="2F2F2F"/>
        </w:rPr>
        <w:br/>
        <w:t>Podobno vprašanje bi veljalo za načrt vodenja stikal sistema 15 kV AC.</w:t>
      </w:r>
      <w:r w:rsidRPr="00A85087">
        <w:rPr>
          <w:rFonts w:cs="Arial"/>
          <w:color w:val="2F2F2F"/>
        </w:rPr>
        <w:br/>
      </w:r>
      <w:r w:rsidRPr="00A85087">
        <w:rPr>
          <w:rFonts w:cs="Arial"/>
          <w:color w:val="2F2F2F"/>
        </w:rPr>
        <w:br/>
        <w:t>Ali je načrt daljinskega krmiljenja stikal sistema 15 kV AC predmet te naloge ali pa ga izdela avstrijski upravljavec izven obsega del te naloge?</w:t>
      </w:r>
      <w:r w:rsidRPr="00A85087">
        <w:rPr>
          <w:rFonts w:cs="Arial"/>
          <w:color w:val="2F2F2F"/>
        </w:rPr>
        <w:br/>
      </w:r>
      <w:r w:rsidRPr="00A85087">
        <w:rPr>
          <w:rFonts w:cs="Arial"/>
          <w:color w:val="2F2F2F"/>
        </w:rPr>
        <w:br/>
      </w:r>
    </w:p>
    <w:p w14:paraId="647C7A1B" w14:textId="42135803" w:rsidR="00F01299" w:rsidRPr="00A85087" w:rsidRDefault="00F01299" w:rsidP="00F01299">
      <w:pPr>
        <w:pStyle w:val="Telobesedila2"/>
        <w:jc w:val="left"/>
        <w:rPr>
          <w:rFonts w:cs="Arial"/>
          <w:b/>
          <w:szCs w:val="20"/>
        </w:rPr>
      </w:pPr>
      <w:r w:rsidRPr="00A85087">
        <w:rPr>
          <w:rFonts w:cs="Arial"/>
          <w:b/>
          <w:szCs w:val="20"/>
        </w:rPr>
        <w:t>Odgovor 17:</w:t>
      </w:r>
    </w:p>
    <w:p w14:paraId="3C3D20F2" w14:textId="0DC3496B" w:rsidR="00F01299" w:rsidRPr="00A85087" w:rsidRDefault="00F01299" w:rsidP="00BE08C2">
      <w:pPr>
        <w:pStyle w:val="Telobesedila2"/>
        <w:jc w:val="left"/>
        <w:rPr>
          <w:rFonts w:cs="Arial"/>
          <w:b/>
          <w:szCs w:val="20"/>
        </w:rPr>
      </w:pPr>
    </w:p>
    <w:p w14:paraId="00D93FA5" w14:textId="77777777" w:rsidR="00A85087" w:rsidRPr="00A85087" w:rsidRDefault="00A85087" w:rsidP="00A85087">
      <w:pPr>
        <w:spacing w:line="276" w:lineRule="auto"/>
        <w:jc w:val="both"/>
        <w:rPr>
          <w:rFonts w:ascii="Arial" w:hAnsi="Arial" w:cs="Arial"/>
          <w:bCs/>
          <w:sz w:val="20"/>
          <w:szCs w:val="20"/>
        </w:rPr>
      </w:pPr>
      <w:r w:rsidRPr="00A85087">
        <w:rPr>
          <w:rFonts w:ascii="Arial" w:hAnsi="Arial" w:cs="Arial"/>
          <w:bCs/>
          <w:sz w:val="20"/>
          <w:szCs w:val="20"/>
        </w:rPr>
        <w:t>Odgovor 17/1:</w:t>
      </w:r>
    </w:p>
    <w:p w14:paraId="296B53F1" w14:textId="77777777" w:rsidR="00A85087" w:rsidRPr="00A85087" w:rsidRDefault="00A85087" w:rsidP="00A85087">
      <w:pPr>
        <w:pStyle w:val="Telobesedila2"/>
        <w:jc w:val="left"/>
        <w:rPr>
          <w:rFonts w:cs="Arial"/>
          <w:szCs w:val="20"/>
        </w:rPr>
      </w:pPr>
      <w:r w:rsidRPr="00A85087">
        <w:t>V fazi izdelave IZN bodo potrebna nekatera usklajevanja z obema operaterjema.</w:t>
      </w:r>
    </w:p>
    <w:p w14:paraId="15800478" w14:textId="77777777" w:rsidR="00A85087" w:rsidRPr="00A85087" w:rsidRDefault="00A85087" w:rsidP="00A85087">
      <w:pPr>
        <w:pStyle w:val="Telobesedila2"/>
        <w:jc w:val="left"/>
      </w:pPr>
    </w:p>
    <w:p w14:paraId="6B382C3F" w14:textId="77777777" w:rsidR="00A85087" w:rsidRPr="00A85087" w:rsidRDefault="00A85087" w:rsidP="00A85087">
      <w:pPr>
        <w:pStyle w:val="Telobesedila2"/>
        <w:jc w:val="left"/>
        <w:rPr>
          <w:bCs/>
        </w:rPr>
      </w:pPr>
      <w:r w:rsidRPr="00A85087">
        <w:rPr>
          <w:bCs/>
        </w:rPr>
        <w:t>Odgovor 17/2:</w:t>
      </w:r>
    </w:p>
    <w:p w14:paraId="65065B5E" w14:textId="77777777" w:rsidR="00A85087" w:rsidRPr="00A85087" w:rsidRDefault="00A85087" w:rsidP="00A85087">
      <w:pPr>
        <w:pStyle w:val="Telobesedila2"/>
        <w:jc w:val="left"/>
      </w:pPr>
      <w:r w:rsidRPr="00A85087">
        <w:t>Na tirni situaciji, ki jo je izdelal Prometni inštitut so prikazane tudi stične točke obeh sistemov vleke. Temu se prilagodi sistem stikal obeh sistemov vleke.</w:t>
      </w:r>
    </w:p>
    <w:p w14:paraId="3FEC0BBA" w14:textId="77777777" w:rsidR="00A85087" w:rsidRPr="00A85087" w:rsidRDefault="00A85087" w:rsidP="00A85087">
      <w:pPr>
        <w:pStyle w:val="Telobesedila2"/>
        <w:jc w:val="left"/>
      </w:pPr>
    </w:p>
    <w:p w14:paraId="5D8AAB98" w14:textId="77777777" w:rsidR="00A85087" w:rsidRPr="00A85087" w:rsidRDefault="00A85087" w:rsidP="00A85087">
      <w:pPr>
        <w:pStyle w:val="Telobesedila2"/>
        <w:jc w:val="left"/>
        <w:rPr>
          <w:bCs/>
        </w:rPr>
      </w:pPr>
      <w:r w:rsidRPr="00A85087">
        <w:rPr>
          <w:bCs/>
        </w:rPr>
        <w:t>Odgovor 17/3:</w:t>
      </w:r>
    </w:p>
    <w:p w14:paraId="2BE5DBEF" w14:textId="77777777" w:rsidR="00A85087" w:rsidRPr="00A85087" w:rsidRDefault="00A85087" w:rsidP="00A85087">
      <w:pPr>
        <w:pStyle w:val="Telobesedila2"/>
        <w:jc w:val="left"/>
      </w:pPr>
      <w:r w:rsidRPr="00A85087">
        <w:t>Glej odgovor pod 17/1.</w:t>
      </w:r>
    </w:p>
    <w:p w14:paraId="2C332103" w14:textId="77777777" w:rsidR="00A85087" w:rsidRPr="00A85087" w:rsidRDefault="00A85087" w:rsidP="00A85087">
      <w:pPr>
        <w:pStyle w:val="Telobesedila2"/>
        <w:jc w:val="left"/>
      </w:pPr>
    </w:p>
    <w:p w14:paraId="40864AFA" w14:textId="77777777" w:rsidR="00A85087" w:rsidRPr="00A85087" w:rsidRDefault="00A85087" w:rsidP="00A85087">
      <w:pPr>
        <w:pStyle w:val="Telobesedila2"/>
        <w:jc w:val="left"/>
        <w:rPr>
          <w:bCs/>
        </w:rPr>
      </w:pPr>
      <w:r w:rsidRPr="00A85087">
        <w:rPr>
          <w:bCs/>
        </w:rPr>
        <w:t>Odgovor 17/4:</w:t>
      </w:r>
    </w:p>
    <w:p w14:paraId="7AF73F52" w14:textId="77777777" w:rsidR="00A85087" w:rsidRPr="00A85087" w:rsidRDefault="00A85087" w:rsidP="00A85087">
      <w:pPr>
        <w:pStyle w:val="Telobesedila2"/>
        <w:jc w:val="left"/>
      </w:pPr>
      <w:r w:rsidRPr="00A85087">
        <w:t>Naročnik nima eksplicitne zahteve glede sistema postavitve stikal. Projektant v IDZ poda predlog rešitve (stikališče, stikala na različnih lokacijah, …), naročnik sprejme odločitev.</w:t>
      </w:r>
    </w:p>
    <w:p w14:paraId="7A451935" w14:textId="77777777" w:rsidR="00A85087" w:rsidRPr="00A85087" w:rsidRDefault="00A85087" w:rsidP="00A85087">
      <w:pPr>
        <w:pStyle w:val="Telobesedila2"/>
        <w:jc w:val="left"/>
      </w:pPr>
      <w:r w:rsidRPr="00A85087">
        <w:t>Predvidi se sistem upravljanja stikal, kot je običajen na omrežju JŽI. Projektant si pridobi podatke pri upravljavcu.</w:t>
      </w:r>
    </w:p>
    <w:p w14:paraId="47E50029" w14:textId="77777777" w:rsidR="00A85087" w:rsidRPr="00A85087" w:rsidRDefault="00A85087" w:rsidP="00A85087">
      <w:pPr>
        <w:pStyle w:val="Telobesedila2"/>
        <w:jc w:val="left"/>
      </w:pPr>
    </w:p>
    <w:p w14:paraId="3744131D" w14:textId="77777777" w:rsidR="00A85087" w:rsidRPr="00A85087" w:rsidRDefault="00A85087" w:rsidP="00A85087">
      <w:pPr>
        <w:pStyle w:val="Telobesedila2"/>
        <w:jc w:val="left"/>
        <w:rPr>
          <w:bCs/>
        </w:rPr>
      </w:pPr>
      <w:r w:rsidRPr="00A85087">
        <w:rPr>
          <w:bCs/>
        </w:rPr>
        <w:t>Odgovor 17/5, 17/6:</w:t>
      </w:r>
    </w:p>
    <w:p w14:paraId="499E20CB" w14:textId="77777777" w:rsidR="00A85087" w:rsidRPr="00A85087" w:rsidRDefault="00A85087" w:rsidP="00A85087">
      <w:pPr>
        <w:pStyle w:val="Telobesedila2"/>
        <w:jc w:val="left"/>
      </w:pPr>
      <w:r w:rsidRPr="00A85087">
        <w:lastRenderedPageBreak/>
        <w:t>Načrt daljinskega vodenja je potreben že zaradi skupnih kabelskih tras, kjer bodo potekali tudi kabli za krmiljenje stikal obeh sistemov. Ukrepe glede odločanja izbire znanega izvajalca sprejema naročnik.</w:t>
      </w:r>
    </w:p>
    <w:p w14:paraId="525CDCBE" w14:textId="77777777" w:rsidR="00A85087" w:rsidRPr="00A85087" w:rsidRDefault="00A85087" w:rsidP="00A85087">
      <w:pPr>
        <w:pStyle w:val="Telobesedila2"/>
        <w:jc w:val="left"/>
      </w:pPr>
    </w:p>
    <w:p w14:paraId="4F8D4C6D" w14:textId="77777777" w:rsidR="00A85087" w:rsidRPr="00A85087" w:rsidRDefault="00A85087" w:rsidP="00A85087">
      <w:pPr>
        <w:pStyle w:val="Telobesedila2"/>
        <w:jc w:val="left"/>
        <w:rPr>
          <w:bCs/>
        </w:rPr>
      </w:pPr>
      <w:r w:rsidRPr="00A85087">
        <w:rPr>
          <w:bCs/>
        </w:rPr>
        <w:t>Odgovor 17/7, 17/8:</w:t>
      </w:r>
    </w:p>
    <w:p w14:paraId="7AB9BE8C" w14:textId="77777777" w:rsidR="00A85087" w:rsidRPr="00A85087" w:rsidRDefault="00A85087" w:rsidP="00A85087">
      <w:pPr>
        <w:pStyle w:val="Telobesedila2"/>
        <w:jc w:val="left"/>
      </w:pPr>
      <w:r w:rsidRPr="00A85087">
        <w:t>Sistem 15 kV: glej odgovore 17/4, 17/5 in 17/6.</w:t>
      </w:r>
    </w:p>
    <w:p w14:paraId="17E452F5" w14:textId="77777777" w:rsidR="006F4528" w:rsidRPr="00320C33" w:rsidRDefault="006F4528" w:rsidP="00BE08C2">
      <w:pPr>
        <w:pStyle w:val="Telobesedila2"/>
        <w:jc w:val="left"/>
        <w:rPr>
          <w:rFonts w:cs="Arial"/>
          <w:b/>
          <w:szCs w:val="20"/>
        </w:rPr>
      </w:pPr>
    </w:p>
    <w:p w14:paraId="68D50FB4" w14:textId="79510F6C" w:rsidR="005C7BB6" w:rsidRDefault="005C7BB6" w:rsidP="00A97256">
      <w:pPr>
        <w:pStyle w:val="Telobesedila2"/>
        <w:jc w:val="left"/>
        <w:rPr>
          <w:rFonts w:cs="Arial"/>
          <w:szCs w:val="20"/>
        </w:rPr>
      </w:pPr>
    </w:p>
    <w:p w14:paraId="3E928048" w14:textId="4F6588E6" w:rsidR="00F01299" w:rsidRPr="006F4528" w:rsidRDefault="00F01299" w:rsidP="00F01299">
      <w:pPr>
        <w:pStyle w:val="Telobesedila2"/>
        <w:widowControl w:val="0"/>
        <w:spacing w:line="254" w:lineRule="atLeast"/>
        <w:rPr>
          <w:rFonts w:cs="Arial"/>
          <w:b/>
          <w:szCs w:val="20"/>
        </w:rPr>
      </w:pPr>
      <w:r w:rsidRPr="006F4528">
        <w:rPr>
          <w:rFonts w:cs="Arial"/>
          <w:b/>
          <w:color w:val="333333"/>
          <w:szCs w:val="20"/>
          <w:shd w:val="clear" w:color="auto" w:fill="FFFFFF"/>
        </w:rPr>
        <w:t>Datum prejema: 19.3.2021   16:59</w:t>
      </w:r>
    </w:p>
    <w:p w14:paraId="15502BA4" w14:textId="5CDF00CD" w:rsidR="00F01299" w:rsidRPr="006F4528" w:rsidRDefault="00F01299" w:rsidP="00F01299">
      <w:pPr>
        <w:pStyle w:val="Telobesedila2"/>
        <w:widowControl w:val="0"/>
        <w:spacing w:line="254" w:lineRule="atLeast"/>
        <w:rPr>
          <w:rFonts w:cs="Arial"/>
          <w:b/>
          <w:szCs w:val="20"/>
        </w:rPr>
      </w:pPr>
      <w:r w:rsidRPr="006F4528">
        <w:rPr>
          <w:rFonts w:cs="Arial"/>
          <w:b/>
          <w:szCs w:val="20"/>
        </w:rPr>
        <w:t>Vprašanje 18:</w:t>
      </w:r>
    </w:p>
    <w:p w14:paraId="3FA6F21E" w14:textId="77777777" w:rsidR="00F01299" w:rsidRPr="006F4528" w:rsidRDefault="00F01299" w:rsidP="00F01299">
      <w:pPr>
        <w:pStyle w:val="Telobesedila2"/>
        <w:widowControl w:val="0"/>
        <w:spacing w:line="254" w:lineRule="atLeast"/>
        <w:rPr>
          <w:rFonts w:cs="Arial"/>
          <w:b/>
          <w:szCs w:val="20"/>
        </w:rPr>
      </w:pPr>
    </w:p>
    <w:p w14:paraId="02A343F1" w14:textId="631EF630" w:rsidR="00F01299" w:rsidRPr="006F4528" w:rsidRDefault="00F01299" w:rsidP="00F01299">
      <w:pPr>
        <w:pStyle w:val="Telobesedila2"/>
        <w:jc w:val="left"/>
        <w:rPr>
          <w:rFonts w:cs="Arial"/>
          <w:b/>
          <w:szCs w:val="20"/>
        </w:rPr>
      </w:pPr>
      <w:r w:rsidRPr="006F4528">
        <w:rPr>
          <w:rFonts w:cs="Arial"/>
          <w:color w:val="2F2F2F"/>
        </w:rPr>
        <w:t xml:space="preserve">V uvodnem delu Navodil za oddajo ponudbe, so definirani roki za izdelavo posameznih delov razpisane projektne dokumentacije. Rok za izdelavo IZN je definiran 120 dni po potrditvi IZP s strani naročnika. Za tako velik obseg del, pri tako veliki postaji, se nam zdi tak rok občutno prekratek. Tak rok pomeni čas, ki je samo en mesec daljši, kot je čas za izdelavo IZP, kjer pa je nivo obdelave bistveno manjši kot pri IZN. Menimo, da je minimalni rok, v katerem se lahko izdela IZN vsaj 8 mesecev </w:t>
      </w:r>
      <w:proofErr w:type="spellStart"/>
      <w:r w:rsidRPr="006F4528">
        <w:rPr>
          <w:rFonts w:cs="Arial"/>
          <w:color w:val="2F2F2F"/>
        </w:rPr>
        <w:t>oz</w:t>
      </w:r>
      <w:proofErr w:type="spellEnd"/>
      <w:r w:rsidRPr="006F4528">
        <w:rPr>
          <w:rFonts w:cs="Arial"/>
          <w:color w:val="2F2F2F"/>
        </w:rPr>
        <w:t xml:space="preserve"> 240 dni.</w:t>
      </w:r>
      <w:r w:rsidRPr="006F4528">
        <w:rPr>
          <w:rFonts w:cs="Arial"/>
          <w:color w:val="2F2F2F"/>
        </w:rPr>
        <w:br/>
      </w:r>
      <w:r w:rsidRPr="006F4528">
        <w:rPr>
          <w:rFonts w:cs="Arial"/>
          <w:color w:val="2F2F2F"/>
        </w:rPr>
        <w:br/>
        <w:t>Ali bo naročnik podaljšal rok za izdelavo IZN na vsaj 240 dni?</w:t>
      </w:r>
      <w:r w:rsidRPr="006F4528">
        <w:rPr>
          <w:rFonts w:cs="Arial"/>
          <w:color w:val="2F2F2F"/>
        </w:rPr>
        <w:br/>
      </w:r>
      <w:r w:rsidRPr="006F4528">
        <w:rPr>
          <w:rFonts w:cs="Arial"/>
          <w:color w:val="2F2F2F"/>
        </w:rPr>
        <w:br/>
      </w:r>
    </w:p>
    <w:p w14:paraId="4C721C43" w14:textId="713D04D1" w:rsidR="00F01299" w:rsidRPr="006F4528" w:rsidRDefault="00F01299" w:rsidP="00F01299">
      <w:pPr>
        <w:pStyle w:val="Telobesedila2"/>
        <w:jc w:val="left"/>
        <w:rPr>
          <w:rFonts w:cs="Arial"/>
          <w:b/>
          <w:szCs w:val="20"/>
        </w:rPr>
      </w:pPr>
      <w:r w:rsidRPr="006F4528">
        <w:rPr>
          <w:rFonts w:cs="Arial"/>
          <w:b/>
          <w:szCs w:val="20"/>
        </w:rPr>
        <w:t>Odgovor 18:</w:t>
      </w:r>
    </w:p>
    <w:p w14:paraId="4CEEBDA9" w14:textId="6B5153D5" w:rsidR="00F01299" w:rsidRPr="006F4528" w:rsidRDefault="00F01299" w:rsidP="00F01299">
      <w:pPr>
        <w:pStyle w:val="Telobesedila2"/>
        <w:jc w:val="left"/>
        <w:rPr>
          <w:rFonts w:cs="Arial"/>
          <w:b/>
          <w:szCs w:val="20"/>
        </w:rPr>
      </w:pPr>
    </w:p>
    <w:p w14:paraId="0C879F39" w14:textId="77777777" w:rsidR="006F4528" w:rsidRPr="008A7372" w:rsidRDefault="006F4528" w:rsidP="006F4528">
      <w:pPr>
        <w:pStyle w:val="Telobesedila2"/>
        <w:jc w:val="left"/>
        <w:rPr>
          <w:bCs/>
        </w:rPr>
      </w:pPr>
      <w:r w:rsidRPr="006F4528">
        <w:rPr>
          <w:bCs/>
        </w:rPr>
        <w:t>Naročnik ne bo podaljšal roka za izdelavo IZN.</w:t>
      </w:r>
    </w:p>
    <w:p w14:paraId="2A0A07DE" w14:textId="77777777" w:rsidR="006F4528" w:rsidRDefault="006F4528" w:rsidP="00F01299">
      <w:pPr>
        <w:pStyle w:val="Telobesedila2"/>
        <w:jc w:val="left"/>
        <w:rPr>
          <w:rFonts w:cs="Arial"/>
          <w:b/>
          <w:szCs w:val="20"/>
        </w:rPr>
      </w:pPr>
    </w:p>
    <w:p w14:paraId="7EB3C22D" w14:textId="7E5A87AB" w:rsidR="00F01299" w:rsidRDefault="00F01299" w:rsidP="00F01299">
      <w:pPr>
        <w:pStyle w:val="Telobesedila2"/>
        <w:jc w:val="left"/>
        <w:rPr>
          <w:rFonts w:cs="Arial"/>
          <w:b/>
          <w:szCs w:val="20"/>
        </w:rPr>
      </w:pPr>
    </w:p>
    <w:p w14:paraId="7213A733" w14:textId="77777777" w:rsidR="00F01299" w:rsidRDefault="00F01299" w:rsidP="00F01299">
      <w:pPr>
        <w:pStyle w:val="Telobesedila2"/>
        <w:jc w:val="left"/>
        <w:rPr>
          <w:rFonts w:cs="Arial"/>
          <w:b/>
          <w:szCs w:val="20"/>
        </w:rPr>
      </w:pPr>
    </w:p>
    <w:p w14:paraId="05A7F872" w14:textId="41AB2867" w:rsidR="00F01299" w:rsidRPr="006F4528" w:rsidRDefault="00F01299" w:rsidP="00F01299">
      <w:pPr>
        <w:pStyle w:val="Telobesedila2"/>
        <w:widowControl w:val="0"/>
        <w:spacing w:line="254" w:lineRule="atLeast"/>
        <w:rPr>
          <w:rFonts w:cs="Arial"/>
          <w:b/>
          <w:szCs w:val="20"/>
        </w:rPr>
      </w:pPr>
      <w:r w:rsidRPr="006F4528">
        <w:rPr>
          <w:rFonts w:cs="Arial"/>
          <w:b/>
          <w:color w:val="333333"/>
          <w:szCs w:val="20"/>
          <w:shd w:val="clear" w:color="auto" w:fill="FFFFFF"/>
        </w:rPr>
        <w:t>Datum prejema: 20.3.2021   11:26</w:t>
      </w:r>
    </w:p>
    <w:p w14:paraId="17F2E64A" w14:textId="1FBDD7D3" w:rsidR="00F01299" w:rsidRPr="006F4528" w:rsidRDefault="00F01299" w:rsidP="00F01299">
      <w:pPr>
        <w:pStyle w:val="Telobesedila2"/>
        <w:widowControl w:val="0"/>
        <w:spacing w:line="254" w:lineRule="atLeast"/>
        <w:rPr>
          <w:rFonts w:cs="Arial"/>
          <w:b/>
          <w:szCs w:val="20"/>
        </w:rPr>
      </w:pPr>
      <w:r w:rsidRPr="006F4528">
        <w:rPr>
          <w:rFonts w:cs="Arial"/>
          <w:b/>
          <w:szCs w:val="20"/>
        </w:rPr>
        <w:t>Vprašanje 19:</w:t>
      </w:r>
    </w:p>
    <w:p w14:paraId="5C795330" w14:textId="77777777" w:rsidR="00F01299" w:rsidRPr="006F4528" w:rsidRDefault="00F01299" w:rsidP="00F01299">
      <w:pPr>
        <w:pStyle w:val="Telobesedila2"/>
        <w:widowControl w:val="0"/>
        <w:spacing w:line="254" w:lineRule="atLeast"/>
        <w:rPr>
          <w:rFonts w:cs="Arial"/>
          <w:b/>
          <w:szCs w:val="20"/>
        </w:rPr>
      </w:pPr>
    </w:p>
    <w:p w14:paraId="35793C05" w14:textId="0F139F6F" w:rsidR="00F01299" w:rsidRPr="006F4528" w:rsidRDefault="00F01299" w:rsidP="00F01299">
      <w:pPr>
        <w:pStyle w:val="Telobesedila2"/>
        <w:jc w:val="left"/>
        <w:rPr>
          <w:rFonts w:cs="Arial"/>
          <w:b/>
          <w:szCs w:val="20"/>
        </w:rPr>
      </w:pPr>
      <w:r w:rsidRPr="006F4528">
        <w:rPr>
          <w:rFonts w:cs="Arial"/>
          <w:color w:val="2F2F2F"/>
        </w:rPr>
        <w:t>V točki 4.1 projektna naloge je navedena vsebina, ki mora biti obdelana na nivoju IZP. Med drugim je v dveh alinejah navedeno:</w:t>
      </w:r>
      <w:r w:rsidRPr="006F4528">
        <w:rPr>
          <w:rFonts w:cs="Arial"/>
          <w:color w:val="2F2F2F"/>
        </w:rPr>
        <w:br/>
        <w:t>podaljšanje obstoječega podhoda za pešce čez celotno postajno območje z dostopom do novega perona,</w:t>
      </w:r>
      <w:r w:rsidRPr="006F4528">
        <w:rPr>
          <w:rFonts w:cs="Arial"/>
          <w:color w:val="2F2F2F"/>
        </w:rPr>
        <w:br/>
        <w:t>gradnja podhoda pod celotnim postajnim območjem (smer sever/jug) ter na drugo stran, pod Cesto maršala Tita, kjer je tudi avtobusno postajališče</w:t>
      </w:r>
      <w:r w:rsidRPr="006F4528">
        <w:rPr>
          <w:rFonts w:cs="Arial"/>
          <w:color w:val="2F2F2F"/>
        </w:rPr>
        <w:br/>
      </w:r>
      <w:r w:rsidRPr="006F4528">
        <w:rPr>
          <w:rFonts w:cs="Arial"/>
          <w:color w:val="2F2F2F"/>
        </w:rPr>
        <w:br/>
        <w:t>Tudi v 3 alineji točke 4.2.3 je govora o izven nivojskem dostopu na perona s podhodom (izdelava IZN)..</w:t>
      </w:r>
      <w:r w:rsidRPr="006F4528">
        <w:rPr>
          <w:rFonts w:cs="Arial"/>
          <w:color w:val="2F2F2F"/>
        </w:rPr>
        <w:br/>
      </w:r>
      <w:r w:rsidRPr="006F4528">
        <w:rPr>
          <w:rFonts w:cs="Arial"/>
          <w:color w:val="2F2F2F"/>
        </w:rPr>
        <w:br/>
        <w:t>Ali je pri tem mišljeno, da se projektira podaljšanje obstoječega postajnega podhoda, ki vodi do otočnega perona, na obe strani (pod Cesto maršala Tita in na drugo stran do novega otočnega perona in dalje pod postajnimi tiri) ali je morda mišljeno, da se projektira popolnoma nov podhod pod vsemi postajnimi tiri in cesto z dostopi na oba otočna perona?</w:t>
      </w:r>
      <w:r w:rsidRPr="006F4528">
        <w:rPr>
          <w:rFonts w:cs="Arial"/>
          <w:color w:val="2F2F2F"/>
        </w:rPr>
        <w:br/>
      </w:r>
      <w:r w:rsidRPr="006F4528">
        <w:rPr>
          <w:rFonts w:cs="Arial"/>
          <w:color w:val="2F2F2F"/>
        </w:rPr>
        <w:br/>
      </w:r>
    </w:p>
    <w:p w14:paraId="07004EA8" w14:textId="7C28AB9A" w:rsidR="00F01299" w:rsidRPr="006F4528" w:rsidRDefault="00F01299" w:rsidP="00F01299">
      <w:pPr>
        <w:pStyle w:val="Telobesedila2"/>
        <w:jc w:val="left"/>
        <w:rPr>
          <w:rFonts w:cs="Arial"/>
          <w:b/>
          <w:szCs w:val="20"/>
        </w:rPr>
      </w:pPr>
      <w:r w:rsidRPr="006F4528">
        <w:rPr>
          <w:rFonts w:cs="Arial"/>
          <w:b/>
          <w:szCs w:val="20"/>
        </w:rPr>
        <w:t>Odgovor 19:</w:t>
      </w:r>
    </w:p>
    <w:p w14:paraId="3F4C22E3" w14:textId="70067922" w:rsidR="00F01299" w:rsidRPr="006F4528" w:rsidRDefault="00F01299" w:rsidP="00F01299">
      <w:pPr>
        <w:pStyle w:val="Telobesedila2"/>
        <w:jc w:val="left"/>
        <w:rPr>
          <w:rFonts w:cs="Arial"/>
          <w:b/>
          <w:szCs w:val="20"/>
        </w:rPr>
      </w:pPr>
    </w:p>
    <w:p w14:paraId="39C9E91C" w14:textId="77777777" w:rsidR="006F4528" w:rsidRPr="006F4528" w:rsidRDefault="006F4528" w:rsidP="006F4528">
      <w:pPr>
        <w:pStyle w:val="Telobesedila2"/>
        <w:spacing w:after="240"/>
        <w:jc w:val="left"/>
        <w:rPr>
          <w:rFonts w:cs="Arial"/>
          <w:szCs w:val="20"/>
        </w:rPr>
      </w:pPr>
      <w:r w:rsidRPr="006F4528">
        <w:rPr>
          <w:rFonts w:cs="Arial"/>
          <w:szCs w:val="20"/>
        </w:rPr>
        <w:t>Mišljeno je podaljšanje obstoječega postajnega podhoda, ki vodi do otočnega perona, na obe strani (pod Cesto maršala Tita in na drugo stran do novega otočnega perona in dalje pod postajnimi tiri)</w:t>
      </w:r>
    </w:p>
    <w:p w14:paraId="4361F49A" w14:textId="77777777" w:rsidR="006F4528" w:rsidRDefault="006F4528" w:rsidP="00F01299">
      <w:pPr>
        <w:pStyle w:val="Telobesedila2"/>
        <w:jc w:val="left"/>
        <w:rPr>
          <w:rFonts w:cs="Arial"/>
          <w:b/>
          <w:szCs w:val="20"/>
        </w:rPr>
      </w:pPr>
    </w:p>
    <w:p w14:paraId="1A5FADEF" w14:textId="397A636D" w:rsidR="00F01299" w:rsidRPr="006F4528" w:rsidRDefault="00F01299" w:rsidP="00F01299">
      <w:pPr>
        <w:pStyle w:val="Telobesedila2"/>
        <w:jc w:val="left"/>
        <w:rPr>
          <w:rFonts w:cs="Arial"/>
          <w:b/>
          <w:szCs w:val="20"/>
        </w:rPr>
      </w:pPr>
    </w:p>
    <w:p w14:paraId="3FF0340E" w14:textId="5A3E5F05" w:rsidR="00F01299" w:rsidRPr="006F4528" w:rsidRDefault="00F01299" w:rsidP="00F01299">
      <w:pPr>
        <w:pStyle w:val="Telobesedila2"/>
        <w:widowControl w:val="0"/>
        <w:spacing w:line="254" w:lineRule="atLeast"/>
        <w:rPr>
          <w:rFonts w:cs="Arial"/>
          <w:b/>
          <w:szCs w:val="20"/>
        </w:rPr>
      </w:pPr>
      <w:r w:rsidRPr="006F4528">
        <w:rPr>
          <w:rFonts w:cs="Arial"/>
          <w:b/>
          <w:szCs w:val="20"/>
          <w:shd w:val="clear" w:color="auto" w:fill="FFFFFF"/>
        </w:rPr>
        <w:t>Datum prejema: 20.3.2021   12:33</w:t>
      </w:r>
    </w:p>
    <w:p w14:paraId="7D09DA98" w14:textId="6C326E25" w:rsidR="00F01299" w:rsidRPr="006F4528" w:rsidRDefault="00F01299" w:rsidP="00F01299">
      <w:pPr>
        <w:pStyle w:val="Telobesedila2"/>
        <w:widowControl w:val="0"/>
        <w:spacing w:line="254" w:lineRule="atLeast"/>
        <w:rPr>
          <w:rFonts w:cs="Arial"/>
          <w:b/>
          <w:szCs w:val="20"/>
        </w:rPr>
      </w:pPr>
      <w:r w:rsidRPr="006F4528">
        <w:rPr>
          <w:rFonts w:cs="Arial"/>
          <w:b/>
          <w:szCs w:val="20"/>
        </w:rPr>
        <w:t>Vprašanje 20:</w:t>
      </w:r>
    </w:p>
    <w:p w14:paraId="7E13ED6E" w14:textId="77777777" w:rsidR="00F01299" w:rsidRPr="006F4528" w:rsidRDefault="00F01299" w:rsidP="00F01299">
      <w:pPr>
        <w:pStyle w:val="Telobesedila2"/>
        <w:widowControl w:val="0"/>
        <w:spacing w:line="254" w:lineRule="atLeast"/>
        <w:rPr>
          <w:rFonts w:cs="Arial"/>
          <w:b/>
          <w:szCs w:val="20"/>
        </w:rPr>
      </w:pPr>
    </w:p>
    <w:p w14:paraId="5D888AAC" w14:textId="11521DDE" w:rsidR="00F01299" w:rsidRPr="006F4528" w:rsidRDefault="00F01299" w:rsidP="00F01299">
      <w:pPr>
        <w:pStyle w:val="Telobesedila2"/>
        <w:jc w:val="left"/>
        <w:rPr>
          <w:rFonts w:cs="Arial"/>
          <w:b/>
          <w:szCs w:val="20"/>
        </w:rPr>
      </w:pPr>
      <w:r w:rsidRPr="006F4528">
        <w:rPr>
          <w:rFonts w:cs="Arial"/>
          <w:szCs w:val="20"/>
        </w:rPr>
        <w:t>V točkah 4.1 in 4.2. projektne naloge, ki govorita o izdelavi IZP in IZN je med drugim zapisano:</w:t>
      </w:r>
      <w:r w:rsidRPr="006F4528">
        <w:rPr>
          <w:rFonts w:cs="Arial"/>
          <w:szCs w:val="20"/>
        </w:rPr>
        <w:br/>
        <w:t xml:space="preserve">nadgradnja železniškega mostu na progi 1 in 2 v km 631+634 (zagotovitev </w:t>
      </w:r>
      <w:proofErr w:type="spellStart"/>
      <w:r w:rsidRPr="006F4528">
        <w:rPr>
          <w:rFonts w:cs="Arial"/>
          <w:szCs w:val="20"/>
        </w:rPr>
        <w:t>medtirne</w:t>
      </w:r>
      <w:proofErr w:type="spellEnd"/>
      <w:r w:rsidRPr="006F4528">
        <w:rPr>
          <w:rFonts w:cs="Arial"/>
          <w:szCs w:val="20"/>
        </w:rPr>
        <w:t xml:space="preserve"> razdalje 4,75 m).</w:t>
      </w:r>
      <w:r w:rsidRPr="006F4528">
        <w:rPr>
          <w:rFonts w:cs="Arial"/>
          <w:szCs w:val="20"/>
        </w:rPr>
        <w:br/>
      </w:r>
      <w:r w:rsidRPr="006F4528">
        <w:rPr>
          <w:rFonts w:cs="Arial"/>
          <w:szCs w:val="20"/>
        </w:rPr>
        <w:br/>
        <w:t xml:space="preserve">Gre za jeklen most zgrajen leta 1915, z odprtim voziščem, ki po vsej verjetnosti glede nosilnosti ne </w:t>
      </w:r>
      <w:r w:rsidRPr="006F4528">
        <w:rPr>
          <w:rFonts w:cs="Arial"/>
          <w:szCs w:val="20"/>
        </w:rPr>
        <w:lastRenderedPageBreak/>
        <w:t xml:space="preserve">zadošča kategoriji D4 in ima jekleno konstrukcijo izdelano za </w:t>
      </w:r>
      <w:proofErr w:type="spellStart"/>
      <w:r w:rsidRPr="006F4528">
        <w:rPr>
          <w:rFonts w:cs="Arial"/>
          <w:szCs w:val="20"/>
        </w:rPr>
        <w:t>medtirno</w:t>
      </w:r>
      <w:proofErr w:type="spellEnd"/>
      <w:r w:rsidRPr="006F4528">
        <w:rPr>
          <w:rFonts w:cs="Arial"/>
          <w:szCs w:val="20"/>
        </w:rPr>
        <w:t xml:space="preserve"> razdaljo 4,0 m.</w:t>
      </w:r>
      <w:r w:rsidRPr="006F4528">
        <w:rPr>
          <w:rFonts w:cs="Arial"/>
          <w:szCs w:val="20"/>
        </w:rPr>
        <w:br/>
      </w:r>
      <w:r w:rsidRPr="006F4528">
        <w:rPr>
          <w:rFonts w:cs="Arial"/>
          <w:szCs w:val="20"/>
        </w:rPr>
        <w:br/>
        <w:t>Ali je pri zahtevi iz projektne naloge mišljeno, da se izdela načrt za novo armirano betonsko konstrukcijo mostu s tirom na gredi?</w:t>
      </w:r>
      <w:r w:rsidRPr="006F4528">
        <w:rPr>
          <w:rFonts w:cs="Arial"/>
          <w:szCs w:val="20"/>
        </w:rPr>
        <w:br/>
      </w:r>
      <w:r w:rsidRPr="006F4528">
        <w:rPr>
          <w:rFonts w:cs="Arial"/>
          <w:szCs w:val="20"/>
        </w:rPr>
        <w:br/>
      </w:r>
    </w:p>
    <w:p w14:paraId="5A3CD01C" w14:textId="60EB031A" w:rsidR="00F01299" w:rsidRPr="006F4528" w:rsidRDefault="00F01299" w:rsidP="00F01299">
      <w:pPr>
        <w:pStyle w:val="Telobesedila2"/>
        <w:jc w:val="left"/>
        <w:rPr>
          <w:rFonts w:cs="Arial"/>
          <w:b/>
          <w:szCs w:val="20"/>
        </w:rPr>
      </w:pPr>
      <w:r w:rsidRPr="006F4528">
        <w:rPr>
          <w:rFonts w:cs="Arial"/>
          <w:b/>
          <w:szCs w:val="20"/>
        </w:rPr>
        <w:t>Odgovor 20:</w:t>
      </w:r>
    </w:p>
    <w:p w14:paraId="274510C9" w14:textId="481627B2" w:rsidR="00F01299" w:rsidRPr="006F4528" w:rsidRDefault="00F01299" w:rsidP="00F01299">
      <w:pPr>
        <w:pStyle w:val="Telobesedila2"/>
        <w:jc w:val="left"/>
        <w:rPr>
          <w:rFonts w:cs="Arial"/>
          <w:b/>
          <w:szCs w:val="20"/>
        </w:rPr>
      </w:pPr>
    </w:p>
    <w:p w14:paraId="5F598A64" w14:textId="77777777" w:rsidR="006F4528" w:rsidRPr="006F4528" w:rsidRDefault="006F4528" w:rsidP="006F4528">
      <w:pPr>
        <w:pStyle w:val="Telobesedila2"/>
        <w:spacing w:after="240"/>
        <w:jc w:val="left"/>
        <w:rPr>
          <w:rFonts w:cs="Arial"/>
          <w:szCs w:val="20"/>
        </w:rPr>
      </w:pPr>
      <w:r w:rsidRPr="006F4528">
        <w:rPr>
          <w:rFonts w:cs="Arial"/>
          <w:szCs w:val="20"/>
        </w:rPr>
        <w:t>Mišljena je izdelava načrta za novo armirano betonsko konstrukcijo mostu s tirom na gredi</w:t>
      </w:r>
    </w:p>
    <w:p w14:paraId="14FDAF68" w14:textId="77777777" w:rsidR="006F4528" w:rsidRDefault="006F4528" w:rsidP="00F01299">
      <w:pPr>
        <w:pStyle w:val="Telobesedila2"/>
        <w:jc w:val="left"/>
        <w:rPr>
          <w:rFonts w:cs="Arial"/>
          <w:b/>
          <w:szCs w:val="20"/>
        </w:rPr>
      </w:pPr>
    </w:p>
    <w:p w14:paraId="5E592F3E" w14:textId="1D25797E" w:rsidR="00F01299" w:rsidRDefault="00F01299" w:rsidP="00F01299">
      <w:pPr>
        <w:pStyle w:val="Telobesedila2"/>
        <w:jc w:val="left"/>
        <w:rPr>
          <w:rFonts w:cs="Arial"/>
          <w:b/>
          <w:szCs w:val="20"/>
        </w:rPr>
      </w:pPr>
    </w:p>
    <w:p w14:paraId="6B926547" w14:textId="536E03C5" w:rsidR="00F01299" w:rsidRPr="006F4528" w:rsidRDefault="00F01299" w:rsidP="00F01299">
      <w:pPr>
        <w:pStyle w:val="Telobesedila2"/>
        <w:widowControl w:val="0"/>
        <w:spacing w:line="254" w:lineRule="atLeast"/>
        <w:rPr>
          <w:rFonts w:cs="Arial"/>
          <w:b/>
          <w:szCs w:val="20"/>
        </w:rPr>
      </w:pPr>
      <w:r w:rsidRPr="006F4528">
        <w:rPr>
          <w:rFonts w:cs="Arial"/>
          <w:b/>
          <w:szCs w:val="20"/>
          <w:shd w:val="clear" w:color="auto" w:fill="FFFFFF"/>
        </w:rPr>
        <w:t>Datum prejema: 20.3.2021   13:23</w:t>
      </w:r>
    </w:p>
    <w:p w14:paraId="6A443C1E" w14:textId="42FFA187" w:rsidR="00F01299" w:rsidRPr="006F4528" w:rsidRDefault="00F01299" w:rsidP="00F01299">
      <w:pPr>
        <w:pStyle w:val="Telobesedila2"/>
        <w:widowControl w:val="0"/>
        <w:spacing w:line="254" w:lineRule="atLeast"/>
        <w:rPr>
          <w:rFonts w:cs="Arial"/>
          <w:b/>
          <w:szCs w:val="20"/>
        </w:rPr>
      </w:pPr>
      <w:r w:rsidRPr="006F4528">
        <w:rPr>
          <w:rFonts w:cs="Arial"/>
          <w:b/>
          <w:szCs w:val="20"/>
        </w:rPr>
        <w:t>Vprašanje 21:</w:t>
      </w:r>
    </w:p>
    <w:p w14:paraId="56C33752" w14:textId="77777777" w:rsidR="00F01299" w:rsidRPr="006F4528" w:rsidRDefault="00F01299" w:rsidP="00F01299">
      <w:pPr>
        <w:pStyle w:val="Telobesedila2"/>
        <w:widowControl w:val="0"/>
        <w:spacing w:line="254" w:lineRule="atLeast"/>
        <w:rPr>
          <w:rFonts w:cs="Arial"/>
          <w:b/>
          <w:szCs w:val="20"/>
        </w:rPr>
      </w:pPr>
    </w:p>
    <w:p w14:paraId="1A2E1843" w14:textId="6104361C" w:rsidR="00F01299" w:rsidRPr="006F4528" w:rsidRDefault="00F01299" w:rsidP="00F01299">
      <w:pPr>
        <w:pStyle w:val="Telobesedila2"/>
        <w:jc w:val="left"/>
        <w:rPr>
          <w:rFonts w:cs="Arial"/>
          <w:b/>
          <w:szCs w:val="20"/>
        </w:rPr>
      </w:pPr>
      <w:r w:rsidRPr="006F4528">
        <w:rPr>
          <w:rFonts w:cs="Arial"/>
          <w:szCs w:val="20"/>
        </w:rPr>
        <w:t>V projektni nalogi je zahtevana izdelava načrta aktivne zaščite pred hrupom. Glede na to, da v razpisni dokumentaciji ni nobenega podatka o obsegu PHZ, je težko pripraviti ustrezno ponudbo za ta dela. Pri tej točki se lahko kasneje pojavi tudi očitek o neenakopravni obravnavi posameznega ponudnika.</w:t>
      </w:r>
      <w:r w:rsidRPr="006F4528">
        <w:rPr>
          <w:rFonts w:cs="Arial"/>
          <w:szCs w:val="20"/>
        </w:rPr>
        <w:br/>
      </w:r>
      <w:r w:rsidRPr="006F4528">
        <w:rPr>
          <w:rFonts w:cs="Arial"/>
          <w:szCs w:val="20"/>
        </w:rPr>
        <w:br/>
        <w:t>Ali naročnik razpolaga s kakršnokoli preliminarno študijo obremenitve s hrupom s predlogom PHZ, iz katere bi lahko podal približno oceno o obsegu načrtovana PHZ (dolžine in višine PHO)?</w:t>
      </w:r>
      <w:r w:rsidRPr="006F4528">
        <w:rPr>
          <w:rFonts w:cs="Arial"/>
          <w:szCs w:val="20"/>
        </w:rPr>
        <w:br/>
      </w:r>
      <w:r w:rsidRPr="006F4528">
        <w:rPr>
          <w:rFonts w:cs="Arial"/>
          <w:szCs w:val="20"/>
        </w:rPr>
        <w:br/>
      </w:r>
    </w:p>
    <w:p w14:paraId="75658326" w14:textId="686A13BD" w:rsidR="00F01299" w:rsidRPr="006F4528" w:rsidRDefault="00F01299" w:rsidP="00F01299">
      <w:pPr>
        <w:pStyle w:val="Telobesedila2"/>
        <w:jc w:val="left"/>
        <w:rPr>
          <w:rFonts w:cs="Arial"/>
          <w:b/>
          <w:szCs w:val="20"/>
        </w:rPr>
      </w:pPr>
      <w:r w:rsidRPr="006F4528">
        <w:rPr>
          <w:rFonts w:cs="Arial"/>
          <w:b/>
          <w:szCs w:val="20"/>
        </w:rPr>
        <w:t>Odgovor 21:</w:t>
      </w:r>
    </w:p>
    <w:p w14:paraId="41B2A6A6" w14:textId="487BA5D5" w:rsidR="00F01299" w:rsidRPr="006F4528" w:rsidRDefault="00F01299" w:rsidP="00F01299">
      <w:pPr>
        <w:pStyle w:val="Telobesedila2"/>
        <w:jc w:val="left"/>
        <w:rPr>
          <w:rFonts w:cs="Arial"/>
          <w:b/>
          <w:szCs w:val="20"/>
        </w:rPr>
      </w:pPr>
    </w:p>
    <w:p w14:paraId="0332B952" w14:textId="097C7211" w:rsidR="006F4528" w:rsidRPr="006F4528" w:rsidRDefault="006F4528" w:rsidP="006F4528">
      <w:pPr>
        <w:pStyle w:val="Telobesedila2"/>
        <w:spacing w:after="240"/>
        <w:jc w:val="left"/>
        <w:rPr>
          <w:rFonts w:cs="Arial"/>
          <w:szCs w:val="20"/>
        </w:rPr>
      </w:pPr>
      <w:r w:rsidRPr="006F4528">
        <w:rPr>
          <w:rFonts w:cs="Arial"/>
          <w:szCs w:val="20"/>
        </w:rPr>
        <w:t>Študija obremenitve s hrupom obstaja, projektant jo pridobi pri upravljalcu oz. naročniku</w:t>
      </w:r>
      <w:r w:rsidR="00911F2F">
        <w:rPr>
          <w:rFonts w:cs="Arial"/>
          <w:szCs w:val="20"/>
        </w:rPr>
        <w:t xml:space="preserve"> (DRSI)</w:t>
      </w:r>
      <w:r w:rsidRPr="006F4528">
        <w:rPr>
          <w:rFonts w:cs="Arial"/>
          <w:szCs w:val="20"/>
        </w:rPr>
        <w:t xml:space="preserve"> v fazi projektiranja.</w:t>
      </w:r>
    </w:p>
    <w:p w14:paraId="4A95B2EC" w14:textId="77777777" w:rsidR="006F4528" w:rsidRDefault="006F4528" w:rsidP="00F01299">
      <w:pPr>
        <w:pStyle w:val="Telobesedila2"/>
        <w:jc w:val="left"/>
        <w:rPr>
          <w:rFonts w:cs="Arial"/>
          <w:b/>
          <w:szCs w:val="20"/>
        </w:rPr>
      </w:pPr>
    </w:p>
    <w:p w14:paraId="35C9927A" w14:textId="77777777" w:rsidR="00F01299" w:rsidRDefault="00F01299" w:rsidP="00A97256">
      <w:pPr>
        <w:pStyle w:val="Telobesedila2"/>
        <w:jc w:val="left"/>
        <w:rPr>
          <w:rFonts w:cs="Arial"/>
          <w:szCs w:val="20"/>
        </w:rPr>
      </w:pPr>
    </w:p>
    <w:p w14:paraId="75ABA191" w14:textId="7926689B" w:rsidR="005C7BB6" w:rsidRDefault="005C7BB6" w:rsidP="00A97256">
      <w:pPr>
        <w:pStyle w:val="Telobesedila2"/>
        <w:jc w:val="left"/>
        <w:rPr>
          <w:rFonts w:cs="Arial"/>
          <w:szCs w:val="20"/>
        </w:rPr>
      </w:pPr>
    </w:p>
    <w:p w14:paraId="412E9A6B" w14:textId="7D96E5C2" w:rsidR="005C7BB6" w:rsidRPr="00F01299" w:rsidRDefault="005C7BB6" w:rsidP="005C7BB6">
      <w:pPr>
        <w:pStyle w:val="Telobesedila2"/>
        <w:widowControl w:val="0"/>
        <w:spacing w:line="254" w:lineRule="atLeast"/>
        <w:rPr>
          <w:rFonts w:cs="Arial"/>
          <w:b/>
          <w:szCs w:val="20"/>
        </w:rPr>
      </w:pPr>
      <w:r w:rsidRPr="00F01299">
        <w:rPr>
          <w:rFonts w:cs="Arial"/>
          <w:b/>
          <w:szCs w:val="20"/>
          <w:shd w:val="clear" w:color="auto" w:fill="FFFFFF"/>
        </w:rPr>
        <w:t>Datum prejema: 22.3.2021   13:43</w:t>
      </w:r>
    </w:p>
    <w:p w14:paraId="33E6DF33" w14:textId="7892C19A" w:rsidR="005C7BB6" w:rsidRPr="00F01299" w:rsidRDefault="00F01299" w:rsidP="005C7BB6">
      <w:pPr>
        <w:pStyle w:val="Telobesedila2"/>
        <w:widowControl w:val="0"/>
        <w:spacing w:line="254" w:lineRule="atLeast"/>
        <w:rPr>
          <w:rFonts w:cs="Arial"/>
          <w:b/>
          <w:szCs w:val="20"/>
        </w:rPr>
      </w:pPr>
      <w:r w:rsidRPr="00F01299">
        <w:rPr>
          <w:rFonts w:cs="Arial"/>
          <w:b/>
          <w:szCs w:val="20"/>
        </w:rPr>
        <w:t>Vprašanje 22</w:t>
      </w:r>
      <w:r w:rsidR="005C7BB6" w:rsidRPr="00F01299">
        <w:rPr>
          <w:rFonts w:cs="Arial"/>
          <w:b/>
          <w:szCs w:val="20"/>
        </w:rPr>
        <w:t>:</w:t>
      </w:r>
    </w:p>
    <w:p w14:paraId="3B0D89AF" w14:textId="77777777" w:rsidR="005C7BB6" w:rsidRPr="00F01299" w:rsidRDefault="005C7BB6" w:rsidP="005C7BB6">
      <w:pPr>
        <w:pStyle w:val="Telobesedila2"/>
        <w:widowControl w:val="0"/>
        <w:spacing w:line="254" w:lineRule="atLeast"/>
        <w:rPr>
          <w:rFonts w:cs="Arial"/>
          <w:b/>
          <w:szCs w:val="20"/>
        </w:rPr>
      </w:pPr>
    </w:p>
    <w:p w14:paraId="579B6F8A" w14:textId="3A7F463D" w:rsidR="005C7BB6" w:rsidRPr="00F01299" w:rsidRDefault="005C7BB6" w:rsidP="005C7BB6">
      <w:pPr>
        <w:pStyle w:val="Telobesedila2"/>
        <w:jc w:val="left"/>
        <w:rPr>
          <w:rFonts w:cs="Arial"/>
          <w:szCs w:val="20"/>
        </w:rPr>
      </w:pPr>
      <w:r w:rsidRPr="00F01299">
        <w:rPr>
          <w:rFonts w:cs="Arial"/>
          <w:szCs w:val="20"/>
        </w:rPr>
        <w:t>Iz projektne naloge je mogoče razumeti, da je potrebno načrtovati podaljšanje obstoječega podhoda pod tiri za dostop na otočni peron.</w:t>
      </w:r>
      <w:r w:rsidRPr="00F01299">
        <w:rPr>
          <w:rFonts w:cs="Arial"/>
          <w:szCs w:val="20"/>
        </w:rPr>
        <w:br/>
      </w:r>
      <w:r w:rsidRPr="00F01299">
        <w:rPr>
          <w:rFonts w:cs="Arial"/>
          <w:szCs w:val="20"/>
        </w:rPr>
        <w:br/>
        <w:t>Ali naročnik razpolaga z arhivskim načrtom tega podhoda?</w:t>
      </w:r>
      <w:r w:rsidRPr="00F01299">
        <w:rPr>
          <w:rFonts w:cs="Arial"/>
          <w:szCs w:val="20"/>
        </w:rPr>
        <w:br/>
      </w:r>
      <w:r w:rsidRPr="00F01299">
        <w:rPr>
          <w:rFonts w:cs="Arial"/>
          <w:szCs w:val="20"/>
        </w:rPr>
        <w:br/>
        <w:t>Ali ima naročnik oziroma upravljavec podatek o nosilnosti obstoječega podhoda za dostop na peron ali ima kategorijo D4?</w:t>
      </w:r>
    </w:p>
    <w:p w14:paraId="3FB668C7" w14:textId="77777777" w:rsidR="005C7BB6" w:rsidRPr="00F01299" w:rsidRDefault="005C7BB6" w:rsidP="005C7BB6">
      <w:pPr>
        <w:pStyle w:val="Telobesedila2"/>
        <w:jc w:val="left"/>
        <w:rPr>
          <w:rFonts w:cs="Arial"/>
          <w:b/>
          <w:szCs w:val="20"/>
        </w:rPr>
      </w:pPr>
    </w:p>
    <w:p w14:paraId="0112F8F3" w14:textId="1B047992" w:rsidR="005C7BB6" w:rsidRPr="00F01299" w:rsidRDefault="00F01299" w:rsidP="005C7BB6">
      <w:pPr>
        <w:pStyle w:val="Telobesedila2"/>
        <w:jc w:val="left"/>
        <w:rPr>
          <w:rFonts w:cs="Arial"/>
          <w:b/>
          <w:szCs w:val="20"/>
        </w:rPr>
      </w:pPr>
      <w:r w:rsidRPr="00F01299">
        <w:rPr>
          <w:rFonts w:cs="Arial"/>
          <w:b/>
          <w:szCs w:val="20"/>
        </w:rPr>
        <w:t>Odgovor 22</w:t>
      </w:r>
      <w:r w:rsidR="005C7BB6" w:rsidRPr="00F01299">
        <w:rPr>
          <w:rFonts w:cs="Arial"/>
          <w:b/>
          <w:szCs w:val="20"/>
        </w:rPr>
        <w:t>:</w:t>
      </w:r>
    </w:p>
    <w:p w14:paraId="4FE52066" w14:textId="1125DB6C" w:rsidR="005C7BB6" w:rsidRPr="00F01299" w:rsidRDefault="005C7BB6" w:rsidP="005C7BB6">
      <w:pPr>
        <w:pStyle w:val="Telobesedila2"/>
        <w:jc w:val="left"/>
        <w:rPr>
          <w:rFonts w:cs="Arial"/>
          <w:szCs w:val="20"/>
        </w:rPr>
      </w:pPr>
    </w:p>
    <w:p w14:paraId="5B7AAD65" w14:textId="5F797428" w:rsidR="00F25610" w:rsidRPr="00F01299" w:rsidRDefault="00F25610" w:rsidP="00F25610">
      <w:pPr>
        <w:rPr>
          <w:rFonts w:ascii="Arial" w:hAnsi="Arial" w:cs="Arial"/>
          <w:sz w:val="20"/>
          <w:szCs w:val="20"/>
          <w:lang w:eastAsia="en-US"/>
        </w:rPr>
      </w:pPr>
      <w:r w:rsidRPr="00F01299">
        <w:rPr>
          <w:rFonts w:ascii="Arial" w:hAnsi="Arial" w:cs="Arial"/>
          <w:sz w:val="20"/>
          <w:szCs w:val="20"/>
          <w:lang w:eastAsia="en-US"/>
        </w:rPr>
        <w:t>Naročnik razpolaga z arhivskim načrtom za podhod na ž. p. Jesenice in sicer »Glavni projekt« iz leta 1954. V tem načrtu pa niso obdelani čisto vsi detajli.</w:t>
      </w:r>
      <w:r w:rsidR="00911F2F">
        <w:rPr>
          <w:rFonts w:ascii="Arial" w:hAnsi="Arial" w:cs="Arial"/>
          <w:sz w:val="20"/>
          <w:szCs w:val="20"/>
          <w:lang w:eastAsia="en-US"/>
        </w:rPr>
        <w:t xml:space="preserve"> </w:t>
      </w:r>
      <w:r w:rsidR="00911F2F" w:rsidRPr="00911F2F">
        <w:rPr>
          <w:rFonts w:ascii="Arial" w:hAnsi="Arial" w:cs="Arial"/>
          <w:sz w:val="20"/>
          <w:szCs w:val="20"/>
          <w:lang w:eastAsia="en-US"/>
        </w:rPr>
        <w:t>Projektant bo sam v postopku projektiranja pridobil načrte pri</w:t>
      </w:r>
      <w:r w:rsidR="00911F2F">
        <w:rPr>
          <w:rFonts w:ascii="Arial" w:hAnsi="Arial" w:cs="Arial"/>
          <w:sz w:val="20"/>
          <w:szCs w:val="20"/>
          <w:lang w:eastAsia="en-US"/>
        </w:rPr>
        <w:t xml:space="preserve"> upravljalcu.</w:t>
      </w:r>
    </w:p>
    <w:p w14:paraId="0C5ADAA1" w14:textId="77777777" w:rsidR="00F25610" w:rsidRPr="00F01299" w:rsidRDefault="00F25610" w:rsidP="00F25610">
      <w:pPr>
        <w:rPr>
          <w:rFonts w:ascii="Arial" w:hAnsi="Arial" w:cs="Arial"/>
          <w:sz w:val="20"/>
          <w:szCs w:val="20"/>
          <w:lang w:eastAsia="en-US"/>
        </w:rPr>
      </w:pPr>
    </w:p>
    <w:p w14:paraId="14820B49" w14:textId="77777777" w:rsidR="00F25610" w:rsidRPr="00F01299" w:rsidRDefault="00F25610" w:rsidP="00F25610">
      <w:pPr>
        <w:rPr>
          <w:rFonts w:ascii="Arial" w:hAnsi="Arial" w:cs="Arial"/>
          <w:sz w:val="20"/>
          <w:szCs w:val="20"/>
          <w:lang w:eastAsia="en-US"/>
        </w:rPr>
      </w:pPr>
      <w:r w:rsidRPr="00F01299">
        <w:rPr>
          <w:rFonts w:ascii="Arial" w:hAnsi="Arial" w:cs="Arial"/>
          <w:sz w:val="20"/>
          <w:szCs w:val="20"/>
          <w:lang w:eastAsia="en-US"/>
        </w:rPr>
        <w:t>Podatek o nosilnosti obstoječega podhoda: statično je bil objekt dimenzioniran za »vlak NŠ 7« oz. 24,5 t/os.</w:t>
      </w:r>
    </w:p>
    <w:p w14:paraId="745F84E4" w14:textId="77777777" w:rsidR="00F25610" w:rsidRPr="00F01299" w:rsidRDefault="00F25610" w:rsidP="005C7BB6">
      <w:pPr>
        <w:pStyle w:val="Telobesedila2"/>
        <w:jc w:val="left"/>
        <w:rPr>
          <w:rFonts w:cs="Arial"/>
          <w:szCs w:val="20"/>
        </w:rPr>
      </w:pPr>
    </w:p>
    <w:p w14:paraId="2418C3A5" w14:textId="1A6A3773" w:rsidR="005C7BB6" w:rsidRPr="00F01299" w:rsidRDefault="005C7BB6" w:rsidP="005C7BB6">
      <w:pPr>
        <w:pStyle w:val="Telobesedila2"/>
        <w:jc w:val="left"/>
        <w:rPr>
          <w:rFonts w:cs="Arial"/>
          <w:szCs w:val="20"/>
        </w:rPr>
      </w:pPr>
    </w:p>
    <w:p w14:paraId="29784CED" w14:textId="59C0DE6F" w:rsidR="005C7BB6" w:rsidRPr="00F01299" w:rsidRDefault="005C7BB6" w:rsidP="005C7BB6">
      <w:pPr>
        <w:pStyle w:val="Telobesedila2"/>
        <w:widowControl w:val="0"/>
        <w:spacing w:line="254" w:lineRule="atLeast"/>
        <w:rPr>
          <w:rFonts w:cs="Arial"/>
          <w:b/>
          <w:szCs w:val="20"/>
        </w:rPr>
      </w:pPr>
      <w:r w:rsidRPr="00F01299">
        <w:rPr>
          <w:rFonts w:cs="Arial"/>
          <w:b/>
          <w:color w:val="333333"/>
          <w:szCs w:val="20"/>
          <w:shd w:val="clear" w:color="auto" w:fill="FFFFFF"/>
        </w:rPr>
        <w:t>Datum prejema: 22.3.2021   13:53</w:t>
      </w:r>
    </w:p>
    <w:p w14:paraId="072BED47" w14:textId="2A1F57BA" w:rsidR="005C7BB6" w:rsidRPr="00F01299" w:rsidRDefault="00F01299" w:rsidP="005C7BB6">
      <w:pPr>
        <w:pStyle w:val="Telobesedila2"/>
        <w:widowControl w:val="0"/>
        <w:spacing w:line="254" w:lineRule="atLeast"/>
        <w:rPr>
          <w:rFonts w:cs="Arial"/>
          <w:b/>
          <w:szCs w:val="20"/>
        </w:rPr>
      </w:pPr>
      <w:r w:rsidRPr="00F01299">
        <w:rPr>
          <w:rFonts w:cs="Arial"/>
          <w:b/>
          <w:szCs w:val="20"/>
        </w:rPr>
        <w:t>Vprašanje 23</w:t>
      </w:r>
      <w:r w:rsidR="005C7BB6" w:rsidRPr="00F01299">
        <w:rPr>
          <w:rFonts w:cs="Arial"/>
          <w:b/>
          <w:szCs w:val="20"/>
        </w:rPr>
        <w:t>:</w:t>
      </w:r>
    </w:p>
    <w:p w14:paraId="3B3A73B7" w14:textId="77777777" w:rsidR="005C7BB6" w:rsidRPr="00F01299" w:rsidRDefault="005C7BB6" w:rsidP="005C7BB6">
      <w:pPr>
        <w:pStyle w:val="Telobesedila2"/>
        <w:widowControl w:val="0"/>
        <w:spacing w:line="254" w:lineRule="atLeast"/>
        <w:rPr>
          <w:rFonts w:cs="Arial"/>
          <w:b/>
          <w:szCs w:val="20"/>
        </w:rPr>
      </w:pPr>
    </w:p>
    <w:p w14:paraId="68BBAB05" w14:textId="518777F4" w:rsidR="005C7BB6" w:rsidRPr="00F01299" w:rsidRDefault="005C7BB6" w:rsidP="005C7BB6">
      <w:pPr>
        <w:pStyle w:val="Telobesedila2"/>
        <w:jc w:val="left"/>
        <w:rPr>
          <w:rFonts w:cs="Arial"/>
          <w:b/>
          <w:szCs w:val="20"/>
        </w:rPr>
      </w:pPr>
      <w:r w:rsidRPr="00F01299">
        <w:rPr>
          <w:rFonts w:cs="Arial"/>
          <w:color w:val="2F2F2F"/>
        </w:rPr>
        <w:t>Iz točke 8 projektne naloge je razvidno, da naročnik:</w:t>
      </w:r>
      <w:r w:rsidRPr="00F01299">
        <w:rPr>
          <w:rFonts w:cs="Arial"/>
          <w:color w:val="2F2F2F"/>
        </w:rPr>
        <w:br/>
        <w:t>- naroči revizijo IZN pri upravljavcu</w:t>
      </w:r>
      <w:r w:rsidRPr="00F01299">
        <w:rPr>
          <w:rFonts w:cs="Arial"/>
          <w:color w:val="2F2F2F"/>
        </w:rPr>
        <w:br/>
        <w:t xml:space="preserve">- zagotovi sodelovanje </w:t>
      </w:r>
      <w:proofErr w:type="spellStart"/>
      <w:r w:rsidRPr="00F01299">
        <w:rPr>
          <w:rFonts w:cs="Arial"/>
          <w:color w:val="2F2F2F"/>
        </w:rPr>
        <w:t>verifikatorjev</w:t>
      </w:r>
      <w:proofErr w:type="spellEnd"/>
      <w:r w:rsidRPr="00F01299">
        <w:rPr>
          <w:rFonts w:cs="Arial"/>
          <w:color w:val="2F2F2F"/>
        </w:rPr>
        <w:t>.</w:t>
      </w:r>
      <w:r w:rsidRPr="00F01299">
        <w:rPr>
          <w:rFonts w:cs="Arial"/>
          <w:color w:val="2F2F2F"/>
        </w:rPr>
        <w:br/>
      </w:r>
      <w:r w:rsidRPr="00F01299">
        <w:rPr>
          <w:rFonts w:cs="Arial"/>
          <w:color w:val="2F2F2F"/>
        </w:rPr>
        <w:br/>
      </w:r>
      <w:r w:rsidRPr="00F01299">
        <w:rPr>
          <w:rFonts w:cs="Arial"/>
          <w:color w:val="2F2F2F"/>
        </w:rPr>
        <w:lastRenderedPageBreak/>
        <w:t>V ponudbenem predračunu je pri postavkah 2 in 3 zapisano, da ponudnik pridobi pozitivna mnenja oz. soglasja, sklep o uspešno opravljeni reviziji in potrdila o verifikaciji (VIV) za fazo projektiranja.</w:t>
      </w:r>
      <w:r w:rsidRPr="00F01299">
        <w:rPr>
          <w:rFonts w:cs="Arial"/>
          <w:color w:val="2F2F2F"/>
        </w:rPr>
        <w:br/>
      </w:r>
      <w:r w:rsidRPr="00F01299">
        <w:rPr>
          <w:rFonts w:cs="Arial"/>
          <w:color w:val="2F2F2F"/>
        </w:rPr>
        <w:br/>
        <w:t>Ali pravilno razumemo, da stroške izvedbe revizije in verifikacije (VIV) nosi naročnik in ne ponudnik (projektant)?</w:t>
      </w:r>
      <w:r w:rsidRPr="00F01299">
        <w:rPr>
          <w:rFonts w:cs="Arial"/>
          <w:color w:val="2F2F2F"/>
        </w:rPr>
        <w:br/>
      </w:r>
    </w:p>
    <w:p w14:paraId="029CBE47" w14:textId="394448C1" w:rsidR="005C7BB6" w:rsidRPr="00F01299" w:rsidRDefault="00F01299" w:rsidP="005C7BB6">
      <w:pPr>
        <w:pStyle w:val="Telobesedila2"/>
        <w:jc w:val="left"/>
        <w:rPr>
          <w:rFonts w:cs="Arial"/>
          <w:b/>
          <w:szCs w:val="20"/>
        </w:rPr>
      </w:pPr>
      <w:r w:rsidRPr="00F01299">
        <w:rPr>
          <w:rFonts w:cs="Arial"/>
          <w:b/>
          <w:szCs w:val="20"/>
        </w:rPr>
        <w:t>Odgovor 23</w:t>
      </w:r>
      <w:r w:rsidR="005C7BB6" w:rsidRPr="00F01299">
        <w:rPr>
          <w:rFonts w:cs="Arial"/>
          <w:b/>
          <w:szCs w:val="20"/>
        </w:rPr>
        <w:t>:</w:t>
      </w:r>
    </w:p>
    <w:p w14:paraId="73B7B804" w14:textId="0A534029" w:rsidR="005C7BB6" w:rsidRPr="00F01299" w:rsidRDefault="005C7BB6" w:rsidP="005C7BB6">
      <w:pPr>
        <w:pStyle w:val="Telobesedila2"/>
        <w:jc w:val="left"/>
        <w:rPr>
          <w:rFonts w:cs="Arial"/>
          <w:b/>
          <w:szCs w:val="20"/>
        </w:rPr>
      </w:pPr>
    </w:p>
    <w:p w14:paraId="3A38684E" w14:textId="77777777" w:rsidR="00F25610" w:rsidRPr="00F01299" w:rsidRDefault="00F25610" w:rsidP="00F25610">
      <w:pPr>
        <w:pStyle w:val="Telobesedila2"/>
        <w:rPr>
          <w:rFonts w:cs="Arial"/>
          <w:szCs w:val="20"/>
        </w:rPr>
      </w:pPr>
      <w:r w:rsidRPr="00F01299">
        <w:rPr>
          <w:rFonts w:cs="Arial"/>
          <w:szCs w:val="20"/>
        </w:rPr>
        <w:t>V sedmi alineji sedme točke projektne naloge je navedeno: »Projektant mora na izdelan izvedbeni načrt pridobiti potrdilo verifikaciji (VIV) za fazo projektiranja, verifikacijski organ zagotovi naročnik.« V zadnji alineji osme točke pa je navedeno: »Projektant mora na izdelan izvedbeni načrt pridobiti potrdilo o reviziji in verifikaciji za fazo projektiranja.«</w:t>
      </w:r>
    </w:p>
    <w:p w14:paraId="210658A0" w14:textId="77777777" w:rsidR="00F25610" w:rsidRPr="00F01299" w:rsidRDefault="00F25610" w:rsidP="00F25610">
      <w:pPr>
        <w:pStyle w:val="Telobesedila2"/>
        <w:jc w:val="left"/>
        <w:rPr>
          <w:rFonts w:cs="Arial"/>
          <w:szCs w:val="20"/>
        </w:rPr>
      </w:pPr>
      <w:r w:rsidRPr="00F01299">
        <w:rPr>
          <w:rFonts w:cs="Arial"/>
          <w:szCs w:val="20"/>
        </w:rPr>
        <w:t>Glede na navedeno bo verifikacijski organ zagotovil naročnik, vendar pa mora projektant pridobiti potrdilo o verifikaciji pri tem organu. Se pravi strošek verifikacijskega organa je pokrit s strani naročnika, pridobitev potrdila o verifikaciji pa je domena projektanta.</w:t>
      </w:r>
    </w:p>
    <w:p w14:paraId="36D11500" w14:textId="77777777" w:rsidR="00F25610" w:rsidRPr="00F01299" w:rsidRDefault="00F25610" w:rsidP="005C7BB6">
      <w:pPr>
        <w:pStyle w:val="Telobesedila2"/>
        <w:jc w:val="left"/>
        <w:rPr>
          <w:rFonts w:cs="Arial"/>
          <w:b/>
          <w:szCs w:val="20"/>
        </w:rPr>
      </w:pPr>
    </w:p>
    <w:p w14:paraId="49FB925B" w14:textId="32894637" w:rsidR="005C7BB6" w:rsidRPr="00F01299" w:rsidRDefault="005C7BB6" w:rsidP="005C7BB6">
      <w:pPr>
        <w:pStyle w:val="Telobesedila2"/>
        <w:jc w:val="left"/>
        <w:rPr>
          <w:rFonts w:cs="Arial"/>
          <w:b/>
          <w:szCs w:val="20"/>
        </w:rPr>
      </w:pPr>
    </w:p>
    <w:p w14:paraId="7F6F7BB9" w14:textId="067165F8" w:rsidR="005C7BB6" w:rsidRPr="00F01299" w:rsidRDefault="005C7BB6" w:rsidP="005C7BB6">
      <w:pPr>
        <w:pStyle w:val="Telobesedila2"/>
        <w:widowControl w:val="0"/>
        <w:spacing w:line="254" w:lineRule="atLeast"/>
        <w:rPr>
          <w:rFonts w:cs="Arial"/>
          <w:b/>
          <w:szCs w:val="20"/>
        </w:rPr>
      </w:pPr>
      <w:r w:rsidRPr="00F01299">
        <w:rPr>
          <w:rFonts w:cs="Arial"/>
          <w:b/>
          <w:color w:val="333333"/>
          <w:szCs w:val="20"/>
          <w:shd w:val="clear" w:color="auto" w:fill="FFFFFF"/>
        </w:rPr>
        <w:t>Datum prejema: 24.3.2021   13:02</w:t>
      </w:r>
    </w:p>
    <w:p w14:paraId="72EA553A" w14:textId="445D70A7" w:rsidR="005C7BB6" w:rsidRPr="00F01299" w:rsidRDefault="005C7BB6" w:rsidP="005C7BB6">
      <w:pPr>
        <w:pStyle w:val="Telobesedila2"/>
        <w:widowControl w:val="0"/>
        <w:spacing w:line="254" w:lineRule="atLeast"/>
        <w:rPr>
          <w:rFonts w:cs="Arial"/>
          <w:b/>
          <w:szCs w:val="20"/>
        </w:rPr>
      </w:pPr>
      <w:r w:rsidRPr="00F01299">
        <w:rPr>
          <w:rFonts w:cs="Arial"/>
          <w:b/>
          <w:szCs w:val="20"/>
        </w:rPr>
        <w:t>Vprašanj</w:t>
      </w:r>
      <w:r w:rsidR="00F01299" w:rsidRPr="00F01299">
        <w:rPr>
          <w:rFonts w:cs="Arial"/>
          <w:b/>
          <w:szCs w:val="20"/>
        </w:rPr>
        <w:t>e 24</w:t>
      </w:r>
      <w:r w:rsidRPr="00F01299">
        <w:rPr>
          <w:rFonts w:cs="Arial"/>
          <w:b/>
          <w:szCs w:val="20"/>
        </w:rPr>
        <w:t>:</w:t>
      </w:r>
    </w:p>
    <w:p w14:paraId="22D47700" w14:textId="77777777" w:rsidR="005C7BB6" w:rsidRPr="00F01299" w:rsidRDefault="005C7BB6" w:rsidP="005C7BB6">
      <w:pPr>
        <w:pStyle w:val="Telobesedila2"/>
        <w:widowControl w:val="0"/>
        <w:spacing w:line="254" w:lineRule="atLeast"/>
        <w:rPr>
          <w:rFonts w:cs="Arial"/>
          <w:b/>
          <w:szCs w:val="20"/>
        </w:rPr>
      </w:pPr>
    </w:p>
    <w:p w14:paraId="4BE60840" w14:textId="3F11F6E5" w:rsidR="005C7BB6" w:rsidRPr="00F01299" w:rsidRDefault="005C7BB6" w:rsidP="005C7BB6">
      <w:pPr>
        <w:pStyle w:val="Telobesedila2"/>
        <w:jc w:val="left"/>
        <w:rPr>
          <w:rFonts w:cs="Arial"/>
          <w:b/>
          <w:szCs w:val="20"/>
        </w:rPr>
      </w:pPr>
      <w:r w:rsidRPr="00F01299">
        <w:rPr>
          <w:rFonts w:cs="Arial"/>
          <w:color w:val="2F2F2F"/>
        </w:rPr>
        <w:t>Ker se bliža čas odpiranja ponudb, bi bilo primerno, da se poda kak odgovor na postavljena vprašanja.</w:t>
      </w:r>
      <w:r w:rsidRPr="00F01299">
        <w:rPr>
          <w:rFonts w:cs="Arial"/>
          <w:color w:val="2F2F2F"/>
        </w:rPr>
        <w:br/>
      </w:r>
      <w:r w:rsidRPr="00F01299">
        <w:rPr>
          <w:rFonts w:cs="Arial"/>
          <w:color w:val="2F2F2F"/>
        </w:rPr>
        <w:br/>
        <w:t>Ali bo naročnik uspel odgovoriti na postavljena vprašanja v zakonskem roku?</w:t>
      </w:r>
      <w:r w:rsidRPr="00F01299">
        <w:rPr>
          <w:rFonts w:cs="Arial"/>
          <w:color w:val="2F2F2F"/>
        </w:rPr>
        <w:br/>
      </w:r>
      <w:r w:rsidRPr="00F01299">
        <w:rPr>
          <w:rFonts w:cs="Arial"/>
          <w:color w:val="2F2F2F"/>
        </w:rPr>
        <w:br/>
      </w:r>
    </w:p>
    <w:p w14:paraId="52D76381" w14:textId="2DF8C3F9" w:rsidR="005C7BB6" w:rsidRPr="00F01299" w:rsidRDefault="00F01299" w:rsidP="005C7BB6">
      <w:pPr>
        <w:pStyle w:val="Telobesedila2"/>
        <w:jc w:val="left"/>
        <w:rPr>
          <w:rFonts w:cs="Arial"/>
          <w:b/>
          <w:szCs w:val="20"/>
        </w:rPr>
      </w:pPr>
      <w:r w:rsidRPr="00F01299">
        <w:rPr>
          <w:rFonts w:cs="Arial"/>
          <w:b/>
          <w:szCs w:val="20"/>
        </w:rPr>
        <w:t>Odgovor 24</w:t>
      </w:r>
      <w:r w:rsidR="005C7BB6" w:rsidRPr="00F01299">
        <w:rPr>
          <w:rFonts w:cs="Arial"/>
          <w:b/>
          <w:szCs w:val="20"/>
        </w:rPr>
        <w:t>:</w:t>
      </w:r>
    </w:p>
    <w:p w14:paraId="57578C30" w14:textId="77777777" w:rsidR="005C7BB6" w:rsidRPr="00F01299" w:rsidRDefault="005C7BB6" w:rsidP="005C7BB6">
      <w:pPr>
        <w:pStyle w:val="Telobesedila2"/>
        <w:jc w:val="left"/>
        <w:rPr>
          <w:rFonts w:cs="Arial"/>
          <w:b/>
          <w:szCs w:val="20"/>
        </w:rPr>
      </w:pPr>
    </w:p>
    <w:p w14:paraId="1023455A" w14:textId="6D287C5A" w:rsidR="005C7BB6" w:rsidRPr="00F01299" w:rsidRDefault="00F25610" w:rsidP="005C7BB6">
      <w:pPr>
        <w:pStyle w:val="Telobesedila2"/>
        <w:jc w:val="left"/>
        <w:rPr>
          <w:rFonts w:cs="Arial"/>
          <w:szCs w:val="20"/>
        </w:rPr>
      </w:pPr>
      <w:r w:rsidRPr="00F01299">
        <w:rPr>
          <w:rFonts w:cs="Arial"/>
          <w:szCs w:val="20"/>
        </w:rPr>
        <w:t>Naročnik bo odgovoril na vsa postavljena vprašanja v zakonskem roku in skladno s točko 2</w:t>
      </w:r>
      <w:r w:rsidR="00733968">
        <w:rPr>
          <w:rFonts w:cs="Arial"/>
          <w:szCs w:val="20"/>
        </w:rPr>
        <w:t>.3 Navodil za pripravo ponudbe. Prav tako n</w:t>
      </w:r>
      <w:r w:rsidR="00733968" w:rsidRPr="00733968">
        <w:rPr>
          <w:rFonts w:cs="Arial"/>
          <w:szCs w:val="20"/>
        </w:rPr>
        <w:t xml:space="preserve">aročnik podaljšuje rok za sprejemanje ponudnikovih vprašanj do dne </w:t>
      </w:r>
      <w:r w:rsidR="00FC7231">
        <w:rPr>
          <w:rFonts w:cs="Arial"/>
          <w:szCs w:val="20"/>
        </w:rPr>
        <w:t>7.4.2021 do 10.ure.</w:t>
      </w:r>
      <w:bookmarkStart w:id="0" w:name="_GoBack"/>
      <w:bookmarkEnd w:id="0"/>
    </w:p>
    <w:p w14:paraId="3AA0B0DE" w14:textId="29EB7D91" w:rsidR="00F25610" w:rsidRPr="00F01299" w:rsidRDefault="00F25610" w:rsidP="005C7BB6">
      <w:pPr>
        <w:pStyle w:val="Telobesedila2"/>
        <w:jc w:val="left"/>
        <w:rPr>
          <w:rFonts w:cs="Arial"/>
          <w:szCs w:val="20"/>
        </w:rPr>
      </w:pPr>
    </w:p>
    <w:p w14:paraId="4A3CFD37" w14:textId="77777777" w:rsidR="00F25610" w:rsidRPr="00F01299" w:rsidRDefault="00F25610" w:rsidP="005C7BB6">
      <w:pPr>
        <w:pStyle w:val="Telobesedila2"/>
        <w:jc w:val="left"/>
        <w:rPr>
          <w:rFonts w:cs="Arial"/>
          <w:szCs w:val="20"/>
        </w:rPr>
      </w:pPr>
    </w:p>
    <w:p w14:paraId="56F140DF" w14:textId="77777777" w:rsidR="00F25610" w:rsidRPr="00F01299" w:rsidRDefault="00F25610" w:rsidP="005C7BB6">
      <w:pPr>
        <w:pStyle w:val="Telobesedila2"/>
        <w:jc w:val="left"/>
        <w:rPr>
          <w:rFonts w:cs="Arial"/>
          <w:szCs w:val="20"/>
        </w:rPr>
      </w:pPr>
    </w:p>
    <w:p w14:paraId="0DD90044" w14:textId="0B6B7023" w:rsidR="005C7BB6" w:rsidRPr="00F01299" w:rsidRDefault="005C7BB6" w:rsidP="005C7BB6">
      <w:pPr>
        <w:pStyle w:val="Telobesedila2"/>
        <w:widowControl w:val="0"/>
        <w:spacing w:line="254" w:lineRule="atLeast"/>
        <w:rPr>
          <w:rFonts w:cs="Arial"/>
          <w:b/>
          <w:szCs w:val="20"/>
        </w:rPr>
      </w:pPr>
      <w:r w:rsidRPr="00F01299">
        <w:rPr>
          <w:rFonts w:cs="Arial"/>
          <w:b/>
          <w:color w:val="333333"/>
          <w:szCs w:val="20"/>
          <w:shd w:val="clear" w:color="auto" w:fill="FFFFFF"/>
        </w:rPr>
        <w:t>Datum prejema: 24.3.2021   13:11</w:t>
      </w:r>
    </w:p>
    <w:p w14:paraId="58EBDBF0" w14:textId="53B688C5" w:rsidR="005C7BB6" w:rsidRPr="00F01299" w:rsidRDefault="00F01299" w:rsidP="005C7BB6">
      <w:pPr>
        <w:pStyle w:val="Telobesedila2"/>
        <w:widowControl w:val="0"/>
        <w:spacing w:line="254" w:lineRule="atLeast"/>
        <w:rPr>
          <w:rFonts w:cs="Arial"/>
          <w:b/>
          <w:szCs w:val="20"/>
        </w:rPr>
      </w:pPr>
      <w:r w:rsidRPr="00F01299">
        <w:rPr>
          <w:rFonts w:cs="Arial"/>
          <w:b/>
          <w:szCs w:val="20"/>
        </w:rPr>
        <w:t>Vprašanje 25</w:t>
      </w:r>
      <w:r w:rsidR="005C7BB6" w:rsidRPr="00F01299">
        <w:rPr>
          <w:rFonts w:cs="Arial"/>
          <w:b/>
          <w:szCs w:val="20"/>
        </w:rPr>
        <w:t>:</w:t>
      </w:r>
    </w:p>
    <w:p w14:paraId="6B61589B" w14:textId="77777777" w:rsidR="005C7BB6" w:rsidRPr="00F01299" w:rsidRDefault="005C7BB6" w:rsidP="005C7BB6">
      <w:pPr>
        <w:pStyle w:val="Telobesedila2"/>
        <w:widowControl w:val="0"/>
        <w:spacing w:line="254" w:lineRule="atLeast"/>
        <w:rPr>
          <w:rFonts w:cs="Arial"/>
          <w:b/>
          <w:szCs w:val="20"/>
        </w:rPr>
      </w:pPr>
    </w:p>
    <w:p w14:paraId="10912B05" w14:textId="018E49DC" w:rsidR="005C7BB6" w:rsidRPr="00F01299" w:rsidRDefault="005C7BB6" w:rsidP="005C7BB6">
      <w:pPr>
        <w:pStyle w:val="Telobesedila2"/>
        <w:jc w:val="left"/>
        <w:rPr>
          <w:rFonts w:cs="Arial"/>
          <w:b/>
          <w:szCs w:val="20"/>
        </w:rPr>
      </w:pPr>
      <w:r w:rsidRPr="00F01299">
        <w:rPr>
          <w:rFonts w:cs="Arial"/>
          <w:color w:val="2F2F2F"/>
        </w:rPr>
        <w:t>V točki 4.2.8.2 projektne naloge, ki govori o varnostnem napajanju, je definirano (alineja 2), da se kot vir napajanja uporabijo rotacijski pretvorniki, ki se napajajo iz voznega voda.</w:t>
      </w:r>
      <w:r w:rsidRPr="00F01299">
        <w:rPr>
          <w:rFonts w:cs="Arial"/>
          <w:color w:val="2F2F2F"/>
        </w:rPr>
        <w:br/>
      </w:r>
      <w:r w:rsidRPr="00F01299">
        <w:rPr>
          <w:rFonts w:cs="Arial"/>
          <w:color w:val="2F2F2F"/>
        </w:rPr>
        <w:br/>
        <w:t>Ali se lahko načrtuje tudi druga vrsta pretvornika, ki deluje na drugačnem principu kot rotacijski?</w:t>
      </w:r>
      <w:r w:rsidRPr="00F01299">
        <w:rPr>
          <w:rFonts w:cs="Arial"/>
          <w:color w:val="2F2F2F"/>
        </w:rPr>
        <w:br/>
      </w:r>
    </w:p>
    <w:p w14:paraId="2C2C2A45" w14:textId="28A4CAB7" w:rsidR="005C7BB6" w:rsidRPr="00F01299" w:rsidRDefault="00F01299" w:rsidP="005C7BB6">
      <w:pPr>
        <w:pStyle w:val="Telobesedila2"/>
        <w:jc w:val="left"/>
        <w:rPr>
          <w:rFonts w:cs="Arial"/>
          <w:b/>
          <w:szCs w:val="20"/>
        </w:rPr>
      </w:pPr>
      <w:r w:rsidRPr="00F01299">
        <w:rPr>
          <w:rFonts w:cs="Arial"/>
          <w:b/>
          <w:szCs w:val="20"/>
        </w:rPr>
        <w:t>Odgovor 25</w:t>
      </w:r>
      <w:r w:rsidR="005C7BB6" w:rsidRPr="00F01299">
        <w:rPr>
          <w:rFonts w:cs="Arial"/>
          <w:b/>
          <w:szCs w:val="20"/>
        </w:rPr>
        <w:t>:</w:t>
      </w:r>
    </w:p>
    <w:p w14:paraId="0D612329" w14:textId="77777777" w:rsidR="005C7BB6" w:rsidRPr="00F01299" w:rsidRDefault="005C7BB6" w:rsidP="005C7BB6">
      <w:pPr>
        <w:pStyle w:val="Telobesedila2"/>
        <w:jc w:val="left"/>
        <w:rPr>
          <w:rFonts w:cs="Arial"/>
          <w:b/>
          <w:szCs w:val="20"/>
        </w:rPr>
      </w:pPr>
    </w:p>
    <w:p w14:paraId="5C7AE291"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Na železniški postaji Jesenice imamo izmenični sistem vleke. Varnostno/rezervno napajanje z rotacijskimi pretvorniki, ki se napajajo iz voznega voda, se na železniški infrastrukturi širom Evrope uporablja že vrsto let. Vzroki zato so različni. Med njimi predvsem cena investicije in potrebe vzdrževanja.</w:t>
      </w:r>
    </w:p>
    <w:p w14:paraId="0C42EB0A" w14:textId="77777777" w:rsidR="00F25610" w:rsidRPr="00F01299" w:rsidRDefault="00F25610" w:rsidP="00F25610">
      <w:pPr>
        <w:rPr>
          <w:rFonts w:ascii="Arial" w:hAnsi="Arial" w:cs="Arial"/>
          <w:bCs/>
          <w:sz w:val="20"/>
          <w:szCs w:val="20"/>
          <w:lang w:eastAsia="en-US"/>
        </w:rPr>
      </w:pPr>
    </w:p>
    <w:p w14:paraId="7152CB6F" w14:textId="52BF3436"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Projektant lahko načrtuje tudi pretvornik, ki deluje na drugačnem principu, a mora upoštevati predvsem naslednje:</w:t>
      </w:r>
    </w:p>
    <w:p w14:paraId="10535DB5"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pretvornik mora zagotoviti napajanje vseh v projektni nalogi zahtevanih porabnikov (velika moč);</w:t>
      </w:r>
    </w:p>
    <w:p w14:paraId="693EB04F"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pretvornik bo napajal tudi porabnike, ki zahtevajo trifazno sinusno obliko napetosti;</w:t>
      </w:r>
    </w:p>
    <w:p w14:paraId="24FEB273"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imeti mora visok izkoristek;</w:t>
      </w:r>
    </w:p>
    <w:p w14:paraId="5A10A0E5"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pretvornik mora biti robustna, neobčutljiva naprava s čim manj vzdrževanja;</w:t>
      </w:r>
    </w:p>
    <w:p w14:paraId="4AF95718"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cena mora biti primerljiva s ceno rotacijskega pretvornika;</w:t>
      </w:r>
    </w:p>
    <w:p w14:paraId="5A8F0EC1" w14:textId="2011AF6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projektant lahko z ozirom na situacijo predvidi kombinacijo/kombinacije rezervnega/varnostnega napajanja;</w:t>
      </w:r>
    </w:p>
    <w:p w14:paraId="3D35F68D" w14:textId="77777777" w:rsidR="00F25610" w:rsidRPr="00F01299" w:rsidRDefault="00F25610" w:rsidP="00F25610">
      <w:pPr>
        <w:rPr>
          <w:rFonts w:ascii="Arial" w:hAnsi="Arial" w:cs="Arial"/>
          <w:bCs/>
          <w:sz w:val="20"/>
          <w:szCs w:val="20"/>
          <w:lang w:eastAsia="en-US"/>
        </w:rPr>
      </w:pPr>
      <w:r w:rsidRPr="00F01299">
        <w:rPr>
          <w:rFonts w:ascii="Arial" w:hAnsi="Arial" w:cs="Arial"/>
          <w:bCs/>
          <w:sz w:val="20"/>
          <w:szCs w:val="20"/>
          <w:lang w:eastAsia="en-US"/>
        </w:rPr>
        <w:t>- projektant mora v projektu IDZ prikazati variantne rešitve. Naročnik izbere končno rešitev.</w:t>
      </w:r>
    </w:p>
    <w:p w14:paraId="4B4592F8" w14:textId="0B637FD2" w:rsidR="005C7BB6" w:rsidRPr="00F01299" w:rsidRDefault="005C7BB6" w:rsidP="005C7BB6">
      <w:pPr>
        <w:pStyle w:val="Telobesedila2"/>
        <w:jc w:val="left"/>
        <w:rPr>
          <w:rFonts w:cs="Arial"/>
          <w:b/>
          <w:szCs w:val="20"/>
        </w:rPr>
      </w:pPr>
    </w:p>
    <w:p w14:paraId="032B55D0" w14:textId="2F6BA569" w:rsidR="00F01299" w:rsidRPr="00F01299" w:rsidRDefault="00F01299" w:rsidP="005C7BB6">
      <w:pPr>
        <w:pStyle w:val="Telobesedila2"/>
        <w:jc w:val="left"/>
        <w:rPr>
          <w:rFonts w:cs="Arial"/>
          <w:b/>
          <w:szCs w:val="20"/>
        </w:rPr>
      </w:pPr>
    </w:p>
    <w:p w14:paraId="7AD2314D" w14:textId="1466D321" w:rsidR="00F01299" w:rsidRPr="006F4528" w:rsidRDefault="00F01299" w:rsidP="00F01299">
      <w:pPr>
        <w:pStyle w:val="Telobesedila2"/>
        <w:widowControl w:val="0"/>
        <w:spacing w:line="254" w:lineRule="atLeast"/>
        <w:rPr>
          <w:rFonts w:cs="Arial"/>
          <w:b/>
          <w:szCs w:val="20"/>
        </w:rPr>
      </w:pPr>
      <w:r w:rsidRPr="006F4528">
        <w:rPr>
          <w:rFonts w:cs="Arial"/>
          <w:b/>
          <w:color w:val="333333"/>
          <w:szCs w:val="20"/>
          <w:shd w:val="clear" w:color="auto" w:fill="FFFFFF"/>
        </w:rPr>
        <w:lastRenderedPageBreak/>
        <w:t>Datum prejema: 29.3.2021   09:56</w:t>
      </w:r>
    </w:p>
    <w:p w14:paraId="6CBA5EF7" w14:textId="23832174" w:rsidR="00F01299" w:rsidRPr="006F4528" w:rsidRDefault="00F01299" w:rsidP="00F01299">
      <w:pPr>
        <w:pStyle w:val="Telobesedila2"/>
        <w:widowControl w:val="0"/>
        <w:spacing w:line="254" w:lineRule="atLeast"/>
        <w:rPr>
          <w:rFonts w:cs="Arial"/>
          <w:b/>
          <w:szCs w:val="20"/>
        </w:rPr>
      </w:pPr>
      <w:r w:rsidRPr="006F4528">
        <w:rPr>
          <w:rFonts w:cs="Arial"/>
          <w:b/>
          <w:szCs w:val="20"/>
        </w:rPr>
        <w:t>Vprašanje 26:</w:t>
      </w:r>
    </w:p>
    <w:p w14:paraId="44DA1DA5" w14:textId="77777777" w:rsidR="00F01299" w:rsidRPr="006F4528" w:rsidRDefault="00F01299" w:rsidP="00F01299">
      <w:pPr>
        <w:pStyle w:val="Telobesedila2"/>
        <w:widowControl w:val="0"/>
        <w:spacing w:line="254" w:lineRule="atLeast"/>
        <w:rPr>
          <w:rFonts w:cs="Arial"/>
          <w:b/>
          <w:szCs w:val="20"/>
        </w:rPr>
      </w:pPr>
    </w:p>
    <w:p w14:paraId="7EB01CC7" w14:textId="395F7636" w:rsidR="00F01299" w:rsidRPr="006F4528" w:rsidRDefault="00F01299" w:rsidP="00F01299">
      <w:pPr>
        <w:pStyle w:val="Telobesedila2"/>
        <w:jc w:val="left"/>
        <w:rPr>
          <w:rFonts w:cs="Arial"/>
          <w:b/>
          <w:szCs w:val="20"/>
        </w:rPr>
      </w:pPr>
      <w:r w:rsidRPr="006F4528">
        <w:rPr>
          <w:rFonts w:cs="Arial"/>
          <w:color w:val="2F2F2F"/>
        </w:rPr>
        <w:t>Spoštovani</w:t>
      </w:r>
      <w:r w:rsidRPr="006F4528">
        <w:rPr>
          <w:rFonts w:cs="Arial"/>
          <w:color w:val="2F2F2F"/>
        </w:rPr>
        <w:br/>
      </w:r>
      <w:r w:rsidRPr="006F4528">
        <w:rPr>
          <w:rFonts w:cs="Arial"/>
          <w:color w:val="2F2F2F"/>
        </w:rPr>
        <w:br/>
        <w:t>Danes je 29.03.2021 zadnji dan za oddajo vprašanj. Do danes niste odgovorili na nobeno od poslanih vprašanj. Ponudbo je potrebno oddati do 6.04.2021 do 10.00. Vmes so velikonočni prazniki. Za oddajo kvalitetne ponudbe, ki bo zajemala stroške za izdelavo vse potrebne dokumentacije, so odgovori na zastavljena vprašanja nujno potrebni.</w:t>
      </w:r>
      <w:r w:rsidRPr="006F4528">
        <w:rPr>
          <w:rFonts w:cs="Arial"/>
          <w:color w:val="2F2F2F"/>
        </w:rPr>
        <w:br/>
      </w:r>
      <w:r w:rsidRPr="006F4528">
        <w:rPr>
          <w:rFonts w:cs="Arial"/>
          <w:color w:val="2F2F2F"/>
        </w:rPr>
        <w:br/>
        <w:t>Ali namerava naročnik podaljšati rok za oddajo ponudb?</w:t>
      </w:r>
      <w:r w:rsidRPr="006F4528">
        <w:rPr>
          <w:rFonts w:cs="Arial"/>
          <w:color w:val="2F2F2F"/>
        </w:rPr>
        <w:br/>
      </w:r>
      <w:r w:rsidRPr="006F4528">
        <w:rPr>
          <w:rFonts w:cs="Arial"/>
          <w:color w:val="2F2F2F"/>
        </w:rPr>
        <w:br/>
      </w:r>
    </w:p>
    <w:p w14:paraId="454CF654" w14:textId="3C4CB909" w:rsidR="00F01299" w:rsidRPr="006F4528" w:rsidRDefault="00F01299" w:rsidP="00F01299">
      <w:pPr>
        <w:pStyle w:val="Telobesedila2"/>
        <w:jc w:val="left"/>
        <w:rPr>
          <w:rFonts w:cs="Arial"/>
          <w:b/>
          <w:szCs w:val="20"/>
        </w:rPr>
      </w:pPr>
      <w:r w:rsidRPr="006F4528">
        <w:rPr>
          <w:rFonts w:cs="Arial"/>
          <w:b/>
          <w:szCs w:val="20"/>
        </w:rPr>
        <w:t>Odgovor 26:</w:t>
      </w:r>
    </w:p>
    <w:p w14:paraId="3492CE0E" w14:textId="77777777" w:rsidR="00F01299" w:rsidRPr="006F4528" w:rsidRDefault="00F01299" w:rsidP="00F01299">
      <w:pPr>
        <w:pStyle w:val="Telobesedila2"/>
        <w:jc w:val="left"/>
        <w:rPr>
          <w:rFonts w:cs="Arial"/>
          <w:b/>
          <w:szCs w:val="20"/>
        </w:rPr>
      </w:pPr>
    </w:p>
    <w:p w14:paraId="4FB5846F" w14:textId="62E774EE" w:rsidR="00F01299" w:rsidRPr="006F4528" w:rsidRDefault="006F4528" w:rsidP="005C7BB6">
      <w:pPr>
        <w:pStyle w:val="Telobesedila2"/>
        <w:jc w:val="left"/>
        <w:rPr>
          <w:rFonts w:cs="Arial"/>
          <w:szCs w:val="20"/>
        </w:rPr>
      </w:pPr>
      <w:r w:rsidRPr="006F4528">
        <w:rPr>
          <w:rFonts w:cs="Arial"/>
          <w:szCs w:val="20"/>
        </w:rPr>
        <w:t>Naročnik podaljšuje rok za oddajo ponudb do 16.4.2021 do 10.00 ure.</w:t>
      </w:r>
    </w:p>
    <w:p w14:paraId="5187EE6E" w14:textId="77777777" w:rsidR="005C7BB6" w:rsidRPr="009232BE" w:rsidRDefault="005C7BB6" w:rsidP="00A97256">
      <w:pPr>
        <w:pStyle w:val="Telobesedila2"/>
        <w:jc w:val="left"/>
        <w:rPr>
          <w:rFonts w:cs="Arial"/>
          <w:szCs w:val="20"/>
        </w:rPr>
      </w:pPr>
    </w:p>
    <w:sectPr w:rsidR="005C7BB6" w:rsidRPr="009232BE" w:rsidSect="00966D08">
      <w:footerReference w:type="default" r:id="rId8"/>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10411" w14:textId="77777777" w:rsidR="000520BF" w:rsidRDefault="000520BF">
      <w:r>
        <w:separator/>
      </w:r>
    </w:p>
  </w:endnote>
  <w:endnote w:type="continuationSeparator" w:id="0">
    <w:p w14:paraId="0B9CA25C" w14:textId="77777777" w:rsidR="000520BF" w:rsidRDefault="0005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5E77A8" w14:textId="77777777" w:rsidR="00D92110" w:rsidRDefault="00D92110">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D92110" w14:paraId="71BD7C18" w14:textId="77777777">
      <w:trPr>
        <w:cantSplit/>
        <w:trHeight w:val="785"/>
      </w:trPr>
      <w:tc>
        <w:tcPr>
          <w:tcW w:w="3614" w:type="dxa"/>
          <w:tcBorders>
            <w:top w:val="single" w:sz="4" w:space="0" w:color="auto"/>
          </w:tcBorders>
          <w:vAlign w:val="center"/>
        </w:tcPr>
        <w:p w14:paraId="43210D58" w14:textId="77777777" w:rsidR="00D92110" w:rsidRDefault="00D92110">
          <w:pPr>
            <w:pStyle w:val="Telobesedila"/>
            <w:rPr>
              <w:sz w:val="16"/>
            </w:rPr>
          </w:pPr>
        </w:p>
      </w:tc>
      <w:tc>
        <w:tcPr>
          <w:tcW w:w="956" w:type="dxa"/>
          <w:tcBorders>
            <w:top w:val="single" w:sz="4" w:space="0" w:color="auto"/>
          </w:tcBorders>
          <w:vAlign w:val="center"/>
        </w:tcPr>
        <w:p w14:paraId="6609D457" w14:textId="77777777" w:rsidR="00D92110" w:rsidRDefault="00D92110">
          <w:pPr>
            <w:tabs>
              <w:tab w:val="right" w:pos="1247"/>
            </w:tabs>
            <w:jc w:val="center"/>
            <w:rPr>
              <w:rFonts w:ascii="Arial" w:hAnsi="Arial"/>
              <w:sz w:val="14"/>
            </w:rPr>
          </w:pPr>
        </w:p>
      </w:tc>
      <w:tc>
        <w:tcPr>
          <w:tcW w:w="1620" w:type="dxa"/>
          <w:tcBorders>
            <w:top w:val="single" w:sz="4" w:space="0" w:color="auto"/>
          </w:tcBorders>
          <w:vAlign w:val="center"/>
        </w:tcPr>
        <w:p w14:paraId="222400FF" w14:textId="77777777" w:rsidR="00D92110" w:rsidRDefault="00D92110">
          <w:pPr>
            <w:pStyle w:val="Noga"/>
            <w:rPr>
              <w:sz w:val="16"/>
            </w:rPr>
          </w:pPr>
        </w:p>
      </w:tc>
      <w:tc>
        <w:tcPr>
          <w:tcW w:w="3240" w:type="dxa"/>
          <w:tcBorders>
            <w:top w:val="single" w:sz="4" w:space="0" w:color="auto"/>
          </w:tcBorders>
          <w:vAlign w:val="center"/>
        </w:tcPr>
        <w:p w14:paraId="5A4705FC" w14:textId="6DC0CD1E" w:rsidR="00D92110" w:rsidRDefault="00D92110">
          <w:pPr>
            <w:pStyle w:val="Noga"/>
            <w:jc w:val="right"/>
            <w:rPr>
              <w:rFonts w:ascii="Arial" w:hAnsi="Arial"/>
              <w:sz w:val="16"/>
            </w:rPr>
          </w:pPr>
          <w:r>
            <w:rPr>
              <w:rFonts w:ascii="Arial" w:hAnsi="Arial"/>
              <w:sz w:val="16"/>
            </w:rPr>
            <w:t xml:space="preserve">stran </w:t>
          </w:r>
          <w:r w:rsidR="00DB152B">
            <w:rPr>
              <w:rFonts w:ascii="Arial" w:hAnsi="Arial"/>
              <w:sz w:val="16"/>
            </w:rPr>
            <w:fldChar w:fldCharType="begin"/>
          </w:r>
          <w:r>
            <w:rPr>
              <w:rFonts w:ascii="Arial" w:hAnsi="Arial"/>
              <w:sz w:val="16"/>
            </w:rPr>
            <w:instrText xml:space="preserve"> PAGE </w:instrText>
          </w:r>
          <w:r w:rsidR="00DB152B">
            <w:rPr>
              <w:rFonts w:ascii="Arial" w:hAnsi="Arial"/>
              <w:sz w:val="16"/>
            </w:rPr>
            <w:fldChar w:fldCharType="separate"/>
          </w:r>
          <w:r w:rsidR="00FC7231">
            <w:rPr>
              <w:rFonts w:ascii="Arial" w:hAnsi="Arial"/>
              <w:noProof/>
              <w:sz w:val="16"/>
            </w:rPr>
            <w:t>11</w:t>
          </w:r>
          <w:r w:rsidR="00DB152B">
            <w:rPr>
              <w:rFonts w:ascii="Arial" w:hAnsi="Arial"/>
              <w:sz w:val="16"/>
            </w:rPr>
            <w:fldChar w:fldCharType="end"/>
          </w:r>
          <w:r>
            <w:rPr>
              <w:rFonts w:ascii="Arial" w:hAnsi="Arial"/>
              <w:sz w:val="16"/>
            </w:rPr>
            <w:t xml:space="preserve"> od </w:t>
          </w:r>
          <w:r w:rsidR="00DB152B">
            <w:rPr>
              <w:rStyle w:val="tevilkastrani"/>
              <w:sz w:val="16"/>
            </w:rPr>
            <w:fldChar w:fldCharType="begin"/>
          </w:r>
          <w:r>
            <w:rPr>
              <w:rStyle w:val="tevilkastrani"/>
              <w:sz w:val="16"/>
            </w:rPr>
            <w:instrText xml:space="preserve"> NUMPAGES </w:instrText>
          </w:r>
          <w:r w:rsidR="00DB152B">
            <w:rPr>
              <w:rStyle w:val="tevilkastrani"/>
              <w:sz w:val="16"/>
            </w:rPr>
            <w:fldChar w:fldCharType="separate"/>
          </w:r>
          <w:r w:rsidR="00FC7231">
            <w:rPr>
              <w:rStyle w:val="tevilkastrani"/>
              <w:noProof/>
              <w:sz w:val="16"/>
            </w:rPr>
            <w:t>13</w:t>
          </w:r>
          <w:r w:rsidR="00DB152B">
            <w:rPr>
              <w:rStyle w:val="tevilkastrani"/>
              <w:sz w:val="16"/>
            </w:rPr>
            <w:fldChar w:fldCharType="end"/>
          </w:r>
        </w:p>
      </w:tc>
    </w:tr>
  </w:tbl>
  <w:p w14:paraId="0D4EA5F9" w14:textId="77777777" w:rsidR="00D92110" w:rsidRDefault="00D92110">
    <w:pPr>
      <w:pStyle w:val="Noga"/>
      <w:rPr>
        <w:rFonts w:ascii="Arial" w:hAnsi="Arial"/>
        <w:sz w:val="2"/>
        <w:lang w:val="en-US"/>
      </w:rPr>
    </w:pPr>
  </w:p>
  <w:p w14:paraId="1D4201AC" w14:textId="77777777" w:rsidR="00D92110" w:rsidRDefault="00D921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F5A5E" w14:textId="77777777" w:rsidR="000520BF" w:rsidRDefault="000520BF">
      <w:r>
        <w:separator/>
      </w:r>
    </w:p>
  </w:footnote>
  <w:footnote w:type="continuationSeparator" w:id="0">
    <w:p w14:paraId="23658B5B" w14:textId="77777777" w:rsidR="000520BF" w:rsidRDefault="000520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C525E"/>
    <w:multiLevelType w:val="hybridMultilevel"/>
    <w:tmpl w:val="59428EBA"/>
    <w:lvl w:ilvl="0" w:tplc="DDD275C8">
      <w:start w:val="1"/>
      <w:numFmt w:val="decimal"/>
      <w:lvlText w:val="%1."/>
      <w:lvlJc w:val="left"/>
      <w:pPr>
        <w:ind w:left="720" w:hanging="360"/>
      </w:pPr>
      <w:rPr>
        <w:rFonts w:ascii="Arial" w:eastAsia="Times New Roman" w:hAnsi="Arial" w:cs="Arial"/>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1C42D9"/>
    <w:multiLevelType w:val="hybridMultilevel"/>
    <w:tmpl w:val="5C2C704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B347964"/>
    <w:multiLevelType w:val="hybridMultilevel"/>
    <w:tmpl w:val="867005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6" w15:restartNumberingAfterBreak="0">
    <w:nsid w:val="0F793B1F"/>
    <w:multiLevelType w:val="hybridMultilevel"/>
    <w:tmpl w:val="15D2A252"/>
    <w:lvl w:ilvl="0" w:tplc="EB00F4CE">
      <w:start w:val="1"/>
      <w:numFmt w:val="decimal"/>
      <w:lvlText w:val="%1."/>
      <w:lvlJc w:val="left"/>
      <w:pPr>
        <w:ind w:left="720" w:hanging="360"/>
      </w:pPr>
      <w:rPr>
        <w:rFonts w:ascii="Arial" w:hAnsi="Arial" w:cs="Arial" w:hint="default"/>
        <w:color w:val="0000F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1110F4"/>
    <w:multiLevelType w:val="hybridMultilevel"/>
    <w:tmpl w:val="B46661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9" w15:restartNumberingAfterBreak="0">
    <w:nsid w:val="173325C9"/>
    <w:multiLevelType w:val="hybridMultilevel"/>
    <w:tmpl w:val="E7CADC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24FA52F2"/>
    <w:multiLevelType w:val="hybridMultilevel"/>
    <w:tmpl w:val="5D38865C"/>
    <w:lvl w:ilvl="0" w:tplc="04240001">
      <w:start w:val="1"/>
      <w:numFmt w:val="bullet"/>
      <w:lvlText w:val=""/>
      <w:lvlJc w:val="left"/>
      <w:pPr>
        <w:ind w:left="608"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5FB4A01"/>
    <w:multiLevelType w:val="hybridMultilevel"/>
    <w:tmpl w:val="E27EB8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16" w15:restartNumberingAfterBreak="0">
    <w:nsid w:val="272C6D80"/>
    <w:multiLevelType w:val="hybridMultilevel"/>
    <w:tmpl w:val="44D62CC0"/>
    <w:lvl w:ilvl="0" w:tplc="65D650E2">
      <w:start w:val="1"/>
      <w:numFmt w:val="decimal"/>
      <w:lvlText w:val="%1."/>
      <w:lvlJc w:val="left"/>
      <w:pPr>
        <w:ind w:left="720" w:hanging="360"/>
      </w:pPr>
      <w:rPr>
        <w:rFonts w:hint="default"/>
        <w:color w:val="0000FF"/>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971202B"/>
    <w:multiLevelType w:val="hybridMultilevel"/>
    <w:tmpl w:val="21EA8658"/>
    <w:lvl w:ilvl="0" w:tplc="59882008">
      <w:start w:val="1"/>
      <w:numFmt w:val="decimal"/>
      <w:lvlText w:val="%1."/>
      <w:lvlJc w:val="left"/>
      <w:pPr>
        <w:ind w:left="360" w:hanging="360"/>
      </w:pPr>
      <w:rPr>
        <w:rFonts w:ascii="Calibri" w:hAnsi="Calibri" w:cs="Calibri" w:hint="default"/>
        <w:color w:val="FF0000"/>
        <w:sz w:val="22"/>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9" w15:restartNumberingAfterBreak="0">
    <w:nsid w:val="2DBF3497"/>
    <w:multiLevelType w:val="hybridMultilevel"/>
    <w:tmpl w:val="788287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2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3" w15:restartNumberingAfterBreak="0">
    <w:nsid w:val="33F31FBB"/>
    <w:multiLevelType w:val="hybridMultilevel"/>
    <w:tmpl w:val="6FE07166"/>
    <w:lvl w:ilvl="0" w:tplc="89E0B9E0">
      <w:start w:val="1"/>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25"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26"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27" w15:restartNumberingAfterBreak="0">
    <w:nsid w:val="37CE0BF0"/>
    <w:multiLevelType w:val="hybridMultilevel"/>
    <w:tmpl w:val="FB92D4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460E50C1"/>
    <w:multiLevelType w:val="hybridMultilevel"/>
    <w:tmpl w:val="AFBC7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06C1123"/>
    <w:multiLevelType w:val="hybridMultilevel"/>
    <w:tmpl w:val="46F212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0FA40D9"/>
    <w:multiLevelType w:val="hybridMultilevel"/>
    <w:tmpl w:val="224ACC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558219CF"/>
    <w:multiLevelType w:val="hybridMultilevel"/>
    <w:tmpl w:val="5838D748"/>
    <w:lvl w:ilvl="0" w:tplc="9DD4372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2" w15:restartNumberingAfterBreak="0">
    <w:nsid w:val="57F47AE4"/>
    <w:multiLevelType w:val="hybridMultilevel"/>
    <w:tmpl w:val="9FC4D468"/>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163906"/>
    <w:multiLevelType w:val="hybridMultilevel"/>
    <w:tmpl w:val="8D8828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1F2172"/>
    <w:multiLevelType w:val="hybridMultilevel"/>
    <w:tmpl w:val="E3EA499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8462103"/>
    <w:multiLevelType w:val="hybridMultilevel"/>
    <w:tmpl w:val="CA40AF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7" w15:restartNumberingAfterBreak="0">
    <w:nsid w:val="738D3CC0"/>
    <w:multiLevelType w:val="hybridMultilevel"/>
    <w:tmpl w:val="AFBC70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C482553"/>
    <w:multiLevelType w:val="hybridMultilevel"/>
    <w:tmpl w:val="38F8D7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15"/>
  </w:num>
  <w:num w:numId="2">
    <w:abstractNumId w:val="1"/>
  </w:num>
  <w:num w:numId="3">
    <w:abstractNumId w:val="39"/>
  </w:num>
  <w:num w:numId="4">
    <w:abstractNumId w:val="12"/>
  </w:num>
  <w:num w:numId="5">
    <w:abstractNumId w:val="26"/>
  </w:num>
  <w:num w:numId="6">
    <w:abstractNumId w:val="36"/>
  </w:num>
  <w:num w:numId="7">
    <w:abstractNumId w:val="24"/>
  </w:num>
  <w:num w:numId="8">
    <w:abstractNumId w:val="10"/>
  </w:num>
  <w:num w:numId="9">
    <w:abstractNumId w:val="20"/>
  </w:num>
  <w:num w:numId="10">
    <w:abstractNumId w:val="11"/>
  </w:num>
  <w:num w:numId="11">
    <w:abstractNumId w:val="0"/>
  </w:num>
  <w:num w:numId="12">
    <w:abstractNumId w:val="5"/>
  </w:num>
  <w:num w:numId="13">
    <w:abstractNumId w:val="22"/>
  </w:num>
  <w:num w:numId="14">
    <w:abstractNumId w:val="25"/>
  </w:num>
  <w:num w:numId="15">
    <w:abstractNumId w:val="21"/>
  </w:num>
  <w:num w:numId="16">
    <w:abstractNumId w:val="8"/>
  </w:num>
  <w:num w:numId="17">
    <w:abstractNumId w:val="18"/>
  </w:num>
  <w:num w:numId="18">
    <w:abstractNumId w:val="27"/>
  </w:num>
  <w:num w:numId="19">
    <w:abstractNumId w:val="34"/>
  </w:num>
  <w:num w:numId="20">
    <w:abstractNumId w:val="19"/>
  </w:num>
  <w:num w:numId="21">
    <w:abstractNumId w:val="9"/>
  </w:num>
  <w:num w:numId="22">
    <w:abstractNumId w:val="2"/>
  </w:num>
  <w:num w:numId="23">
    <w:abstractNumId w:val="38"/>
  </w:num>
  <w:num w:numId="24">
    <w:abstractNumId w:val="35"/>
  </w:num>
  <w:num w:numId="25">
    <w:abstractNumId w:val="6"/>
  </w:num>
  <w:num w:numId="26">
    <w:abstractNumId w:val="7"/>
  </w:num>
  <w:num w:numId="27">
    <w:abstractNumId w:val="14"/>
  </w:num>
  <w:num w:numId="28">
    <w:abstractNumId w:val="16"/>
  </w:num>
  <w:num w:numId="29">
    <w:abstractNumId w:val="13"/>
  </w:num>
  <w:num w:numId="30">
    <w:abstractNumId w:val="30"/>
  </w:num>
  <w:num w:numId="31">
    <w:abstractNumId w:val="28"/>
  </w:num>
  <w:num w:numId="32">
    <w:abstractNumId w:val="32"/>
  </w:num>
  <w:num w:numId="33">
    <w:abstractNumId w:val="23"/>
  </w:num>
  <w:num w:numId="34">
    <w:abstractNumId w:val="29"/>
  </w:num>
  <w:num w:numId="35">
    <w:abstractNumId w:val="37"/>
  </w:num>
  <w:num w:numId="36">
    <w:abstractNumId w:val="3"/>
  </w:num>
  <w:num w:numId="37">
    <w:abstractNumId w:val="33"/>
  </w:num>
  <w:num w:numId="38">
    <w:abstractNumId w:val="4"/>
  </w:num>
  <w:num w:numId="39">
    <w:abstractNumId w:val="17"/>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63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256"/>
    <w:rsid w:val="00002472"/>
    <w:rsid w:val="00006F83"/>
    <w:rsid w:val="000337A6"/>
    <w:rsid w:val="000365F5"/>
    <w:rsid w:val="00047DC9"/>
    <w:rsid w:val="000519EF"/>
    <w:rsid w:val="000520BF"/>
    <w:rsid w:val="000618F6"/>
    <w:rsid w:val="000646A9"/>
    <w:rsid w:val="000650EB"/>
    <w:rsid w:val="00067062"/>
    <w:rsid w:val="00084500"/>
    <w:rsid w:val="00094C57"/>
    <w:rsid w:val="000A1DFA"/>
    <w:rsid w:val="000A511E"/>
    <w:rsid w:val="000C3F46"/>
    <w:rsid w:val="000C5780"/>
    <w:rsid w:val="000C5E12"/>
    <w:rsid w:val="000D1DEB"/>
    <w:rsid w:val="000D207E"/>
    <w:rsid w:val="000D3D3B"/>
    <w:rsid w:val="000D6F4E"/>
    <w:rsid w:val="000E24D2"/>
    <w:rsid w:val="000F6F28"/>
    <w:rsid w:val="001016C2"/>
    <w:rsid w:val="00101A84"/>
    <w:rsid w:val="001029CC"/>
    <w:rsid w:val="00102F3B"/>
    <w:rsid w:val="0010561A"/>
    <w:rsid w:val="00107484"/>
    <w:rsid w:val="001111EE"/>
    <w:rsid w:val="00115A75"/>
    <w:rsid w:val="00120CAB"/>
    <w:rsid w:val="00127470"/>
    <w:rsid w:val="00137251"/>
    <w:rsid w:val="00142D17"/>
    <w:rsid w:val="001439AA"/>
    <w:rsid w:val="00155C11"/>
    <w:rsid w:val="00160BA1"/>
    <w:rsid w:val="00175425"/>
    <w:rsid w:val="001802A3"/>
    <w:rsid w:val="001830B5"/>
    <w:rsid w:val="001836BB"/>
    <w:rsid w:val="00183A3E"/>
    <w:rsid w:val="00187EFE"/>
    <w:rsid w:val="00191DFE"/>
    <w:rsid w:val="00195C9F"/>
    <w:rsid w:val="00196176"/>
    <w:rsid w:val="0019655A"/>
    <w:rsid w:val="001976A1"/>
    <w:rsid w:val="001978BB"/>
    <w:rsid w:val="001B0891"/>
    <w:rsid w:val="001B6195"/>
    <w:rsid w:val="001C575C"/>
    <w:rsid w:val="001C741A"/>
    <w:rsid w:val="001C7681"/>
    <w:rsid w:val="001D11F7"/>
    <w:rsid w:val="001E2E50"/>
    <w:rsid w:val="002059FB"/>
    <w:rsid w:val="00206613"/>
    <w:rsid w:val="00206C6C"/>
    <w:rsid w:val="00216549"/>
    <w:rsid w:val="00221B93"/>
    <w:rsid w:val="0022726F"/>
    <w:rsid w:val="00230FB2"/>
    <w:rsid w:val="00233CB4"/>
    <w:rsid w:val="00235479"/>
    <w:rsid w:val="002364B7"/>
    <w:rsid w:val="00236D8D"/>
    <w:rsid w:val="0024218E"/>
    <w:rsid w:val="002507C2"/>
    <w:rsid w:val="0025676D"/>
    <w:rsid w:val="00262FC7"/>
    <w:rsid w:val="002816DA"/>
    <w:rsid w:val="00290551"/>
    <w:rsid w:val="0029607B"/>
    <w:rsid w:val="002971DB"/>
    <w:rsid w:val="002A01C7"/>
    <w:rsid w:val="002A067A"/>
    <w:rsid w:val="002D0955"/>
    <w:rsid w:val="002D3EB5"/>
    <w:rsid w:val="002E6AC2"/>
    <w:rsid w:val="002F7824"/>
    <w:rsid w:val="00303A8F"/>
    <w:rsid w:val="0030445F"/>
    <w:rsid w:val="003107E3"/>
    <w:rsid w:val="003133A6"/>
    <w:rsid w:val="003157D2"/>
    <w:rsid w:val="00320C33"/>
    <w:rsid w:val="00324611"/>
    <w:rsid w:val="0033063B"/>
    <w:rsid w:val="0033478A"/>
    <w:rsid w:val="0033630A"/>
    <w:rsid w:val="003411F0"/>
    <w:rsid w:val="00344B1E"/>
    <w:rsid w:val="003560E2"/>
    <w:rsid w:val="003579C0"/>
    <w:rsid w:val="003613B0"/>
    <w:rsid w:val="0036546B"/>
    <w:rsid w:val="0036691A"/>
    <w:rsid w:val="00371520"/>
    <w:rsid w:val="003836BB"/>
    <w:rsid w:val="00392F62"/>
    <w:rsid w:val="003A06AD"/>
    <w:rsid w:val="003A29F8"/>
    <w:rsid w:val="003A71A9"/>
    <w:rsid w:val="003B1097"/>
    <w:rsid w:val="003C1040"/>
    <w:rsid w:val="003C10ED"/>
    <w:rsid w:val="003C1831"/>
    <w:rsid w:val="003C69C4"/>
    <w:rsid w:val="003C7EE0"/>
    <w:rsid w:val="003D477C"/>
    <w:rsid w:val="003D4C90"/>
    <w:rsid w:val="003D4FAF"/>
    <w:rsid w:val="003D5176"/>
    <w:rsid w:val="003E1E2F"/>
    <w:rsid w:val="003E282E"/>
    <w:rsid w:val="003E4264"/>
    <w:rsid w:val="003E6824"/>
    <w:rsid w:val="003F720F"/>
    <w:rsid w:val="004043D4"/>
    <w:rsid w:val="00411EB9"/>
    <w:rsid w:val="0042064C"/>
    <w:rsid w:val="00424A5A"/>
    <w:rsid w:val="0042794D"/>
    <w:rsid w:val="00427C3C"/>
    <w:rsid w:val="00431CEB"/>
    <w:rsid w:val="00435082"/>
    <w:rsid w:val="00437C93"/>
    <w:rsid w:val="0044323F"/>
    <w:rsid w:val="00443C29"/>
    <w:rsid w:val="004608BC"/>
    <w:rsid w:val="00463E7E"/>
    <w:rsid w:val="0047318F"/>
    <w:rsid w:val="0048024C"/>
    <w:rsid w:val="00483496"/>
    <w:rsid w:val="004B326F"/>
    <w:rsid w:val="004B34B5"/>
    <w:rsid w:val="004B3849"/>
    <w:rsid w:val="004E2D57"/>
    <w:rsid w:val="004E50AC"/>
    <w:rsid w:val="004E6641"/>
    <w:rsid w:val="00500E7F"/>
    <w:rsid w:val="005024E3"/>
    <w:rsid w:val="00507FD1"/>
    <w:rsid w:val="0051492F"/>
    <w:rsid w:val="00524166"/>
    <w:rsid w:val="00542E71"/>
    <w:rsid w:val="00544559"/>
    <w:rsid w:val="00545399"/>
    <w:rsid w:val="00547BF1"/>
    <w:rsid w:val="00555920"/>
    <w:rsid w:val="00556816"/>
    <w:rsid w:val="0055738C"/>
    <w:rsid w:val="005605F7"/>
    <w:rsid w:val="00560CD5"/>
    <w:rsid w:val="0056540C"/>
    <w:rsid w:val="00565458"/>
    <w:rsid w:val="00566C26"/>
    <w:rsid w:val="005738FC"/>
    <w:rsid w:val="00583D0D"/>
    <w:rsid w:val="005A48A5"/>
    <w:rsid w:val="005A54BE"/>
    <w:rsid w:val="005A6CE4"/>
    <w:rsid w:val="005B0DB6"/>
    <w:rsid w:val="005B2B08"/>
    <w:rsid w:val="005B4AD3"/>
    <w:rsid w:val="005C3FC0"/>
    <w:rsid w:val="005C7BB6"/>
    <w:rsid w:val="005D2AC0"/>
    <w:rsid w:val="005D4D7F"/>
    <w:rsid w:val="005D5BEC"/>
    <w:rsid w:val="005D7619"/>
    <w:rsid w:val="005E02D6"/>
    <w:rsid w:val="005E433F"/>
    <w:rsid w:val="005E6BFF"/>
    <w:rsid w:val="005F0920"/>
    <w:rsid w:val="006025F0"/>
    <w:rsid w:val="00613014"/>
    <w:rsid w:val="00630172"/>
    <w:rsid w:val="0063146D"/>
    <w:rsid w:val="00634B0D"/>
    <w:rsid w:val="00636783"/>
    <w:rsid w:val="0063726C"/>
    <w:rsid w:val="00637BE6"/>
    <w:rsid w:val="006402AC"/>
    <w:rsid w:val="00642900"/>
    <w:rsid w:val="006512A8"/>
    <w:rsid w:val="00655FEB"/>
    <w:rsid w:val="00656EBD"/>
    <w:rsid w:val="00671538"/>
    <w:rsid w:val="00672066"/>
    <w:rsid w:val="00683CE0"/>
    <w:rsid w:val="006852BF"/>
    <w:rsid w:val="0069520C"/>
    <w:rsid w:val="006A4642"/>
    <w:rsid w:val="006B2180"/>
    <w:rsid w:val="006B577B"/>
    <w:rsid w:val="006C3D99"/>
    <w:rsid w:val="006C7BDE"/>
    <w:rsid w:val="006D135E"/>
    <w:rsid w:val="006D5166"/>
    <w:rsid w:val="006E03A9"/>
    <w:rsid w:val="006E7FF9"/>
    <w:rsid w:val="006F4528"/>
    <w:rsid w:val="00707194"/>
    <w:rsid w:val="007267D4"/>
    <w:rsid w:val="00733968"/>
    <w:rsid w:val="00740A87"/>
    <w:rsid w:val="00742D19"/>
    <w:rsid w:val="0075302E"/>
    <w:rsid w:val="00757359"/>
    <w:rsid w:val="00760CB3"/>
    <w:rsid w:val="00770701"/>
    <w:rsid w:val="007730F4"/>
    <w:rsid w:val="00786D33"/>
    <w:rsid w:val="00795A11"/>
    <w:rsid w:val="007A25B8"/>
    <w:rsid w:val="007A6988"/>
    <w:rsid w:val="007A7514"/>
    <w:rsid w:val="007B08A5"/>
    <w:rsid w:val="007B4696"/>
    <w:rsid w:val="007B5ED1"/>
    <w:rsid w:val="007B6CDF"/>
    <w:rsid w:val="007C2D46"/>
    <w:rsid w:val="007C671B"/>
    <w:rsid w:val="007E5059"/>
    <w:rsid w:val="007E5F6B"/>
    <w:rsid w:val="007F497F"/>
    <w:rsid w:val="007F60E3"/>
    <w:rsid w:val="0080674D"/>
    <w:rsid w:val="00811320"/>
    <w:rsid w:val="00841A59"/>
    <w:rsid w:val="0084774E"/>
    <w:rsid w:val="00850FCB"/>
    <w:rsid w:val="008641E9"/>
    <w:rsid w:val="00872958"/>
    <w:rsid w:val="0087313A"/>
    <w:rsid w:val="008770C1"/>
    <w:rsid w:val="008859F3"/>
    <w:rsid w:val="00896EAA"/>
    <w:rsid w:val="008A3CA3"/>
    <w:rsid w:val="008A592B"/>
    <w:rsid w:val="008B1764"/>
    <w:rsid w:val="008B2DBE"/>
    <w:rsid w:val="008C3CC2"/>
    <w:rsid w:val="008C630C"/>
    <w:rsid w:val="008D6BFF"/>
    <w:rsid w:val="008E5C2B"/>
    <w:rsid w:val="00900DD0"/>
    <w:rsid w:val="00902D9A"/>
    <w:rsid w:val="00905F9B"/>
    <w:rsid w:val="00911F2F"/>
    <w:rsid w:val="009202B4"/>
    <w:rsid w:val="009232BE"/>
    <w:rsid w:val="009363E5"/>
    <w:rsid w:val="00936760"/>
    <w:rsid w:val="00937710"/>
    <w:rsid w:val="00941AB7"/>
    <w:rsid w:val="0094536D"/>
    <w:rsid w:val="009465AB"/>
    <w:rsid w:val="00956383"/>
    <w:rsid w:val="00956B29"/>
    <w:rsid w:val="00957D7E"/>
    <w:rsid w:val="00966D08"/>
    <w:rsid w:val="0098214B"/>
    <w:rsid w:val="00982A3B"/>
    <w:rsid w:val="0099151F"/>
    <w:rsid w:val="009916B8"/>
    <w:rsid w:val="009A32E6"/>
    <w:rsid w:val="009A6653"/>
    <w:rsid w:val="009B1485"/>
    <w:rsid w:val="009B1FD9"/>
    <w:rsid w:val="009E031C"/>
    <w:rsid w:val="009E1F84"/>
    <w:rsid w:val="009E2AB9"/>
    <w:rsid w:val="009F086B"/>
    <w:rsid w:val="009F44D3"/>
    <w:rsid w:val="00A01640"/>
    <w:rsid w:val="00A05C73"/>
    <w:rsid w:val="00A0619A"/>
    <w:rsid w:val="00A1746B"/>
    <w:rsid w:val="00A17575"/>
    <w:rsid w:val="00A25132"/>
    <w:rsid w:val="00A308BD"/>
    <w:rsid w:val="00A35168"/>
    <w:rsid w:val="00A416E1"/>
    <w:rsid w:val="00A41F1D"/>
    <w:rsid w:val="00A5254D"/>
    <w:rsid w:val="00A61150"/>
    <w:rsid w:val="00A65604"/>
    <w:rsid w:val="00A71FE6"/>
    <w:rsid w:val="00A76752"/>
    <w:rsid w:val="00A76B68"/>
    <w:rsid w:val="00A82BF1"/>
    <w:rsid w:val="00A85087"/>
    <w:rsid w:val="00A966EC"/>
    <w:rsid w:val="00A97256"/>
    <w:rsid w:val="00AA572B"/>
    <w:rsid w:val="00AA74EA"/>
    <w:rsid w:val="00AB3B76"/>
    <w:rsid w:val="00AB452E"/>
    <w:rsid w:val="00AC5897"/>
    <w:rsid w:val="00AD1D35"/>
    <w:rsid w:val="00AD3747"/>
    <w:rsid w:val="00AD59C0"/>
    <w:rsid w:val="00AE2EFF"/>
    <w:rsid w:val="00AE6DFD"/>
    <w:rsid w:val="00AF6245"/>
    <w:rsid w:val="00AF6D1F"/>
    <w:rsid w:val="00B053D8"/>
    <w:rsid w:val="00B168A8"/>
    <w:rsid w:val="00B27198"/>
    <w:rsid w:val="00B36132"/>
    <w:rsid w:val="00B4126B"/>
    <w:rsid w:val="00B47C11"/>
    <w:rsid w:val="00B536D2"/>
    <w:rsid w:val="00B55756"/>
    <w:rsid w:val="00B5741D"/>
    <w:rsid w:val="00B70988"/>
    <w:rsid w:val="00B809FD"/>
    <w:rsid w:val="00B82849"/>
    <w:rsid w:val="00B845CB"/>
    <w:rsid w:val="00B84B23"/>
    <w:rsid w:val="00B95CDF"/>
    <w:rsid w:val="00BA3007"/>
    <w:rsid w:val="00BA5BA7"/>
    <w:rsid w:val="00BB7B7D"/>
    <w:rsid w:val="00BC3FE4"/>
    <w:rsid w:val="00BD1E98"/>
    <w:rsid w:val="00BD1F8E"/>
    <w:rsid w:val="00BD2923"/>
    <w:rsid w:val="00BD5240"/>
    <w:rsid w:val="00BE08C2"/>
    <w:rsid w:val="00BF5693"/>
    <w:rsid w:val="00BF5DA3"/>
    <w:rsid w:val="00C009A0"/>
    <w:rsid w:val="00C020F9"/>
    <w:rsid w:val="00C13A14"/>
    <w:rsid w:val="00C1667C"/>
    <w:rsid w:val="00C26178"/>
    <w:rsid w:val="00C37517"/>
    <w:rsid w:val="00C41026"/>
    <w:rsid w:val="00C46231"/>
    <w:rsid w:val="00C50701"/>
    <w:rsid w:val="00C5356F"/>
    <w:rsid w:val="00C53F13"/>
    <w:rsid w:val="00C66934"/>
    <w:rsid w:val="00C6762F"/>
    <w:rsid w:val="00C775EF"/>
    <w:rsid w:val="00C80CC3"/>
    <w:rsid w:val="00C85CDF"/>
    <w:rsid w:val="00C86467"/>
    <w:rsid w:val="00C927AA"/>
    <w:rsid w:val="00C94940"/>
    <w:rsid w:val="00C95422"/>
    <w:rsid w:val="00C95A51"/>
    <w:rsid w:val="00CA02A0"/>
    <w:rsid w:val="00CA7898"/>
    <w:rsid w:val="00CB2D8F"/>
    <w:rsid w:val="00CB3F5B"/>
    <w:rsid w:val="00CB6922"/>
    <w:rsid w:val="00CB735D"/>
    <w:rsid w:val="00CC6A54"/>
    <w:rsid w:val="00CD0B7C"/>
    <w:rsid w:val="00CE3782"/>
    <w:rsid w:val="00CE3BBB"/>
    <w:rsid w:val="00D05321"/>
    <w:rsid w:val="00D06EBD"/>
    <w:rsid w:val="00D12B34"/>
    <w:rsid w:val="00D22F58"/>
    <w:rsid w:val="00D30B40"/>
    <w:rsid w:val="00D34045"/>
    <w:rsid w:val="00D37FAD"/>
    <w:rsid w:val="00D40B02"/>
    <w:rsid w:val="00D561C3"/>
    <w:rsid w:val="00D67343"/>
    <w:rsid w:val="00D73926"/>
    <w:rsid w:val="00D76EF3"/>
    <w:rsid w:val="00D84B71"/>
    <w:rsid w:val="00D92110"/>
    <w:rsid w:val="00DA2384"/>
    <w:rsid w:val="00DA274E"/>
    <w:rsid w:val="00DA6847"/>
    <w:rsid w:val="00DB152B"/>
    <w:rsid w:val="00DB2B8C"/>
    <w:rsid w:val="00DB7A87"/>
    <w:rsid w:val="00DB7CDA"/>
    <w:rsid w:val="00DD10C6"/>
    <w:rsid w:val="00DD7669"/>
    <w:rsid w:val="00DE0832"/>
    <w:rsid w:val="00DE2F80"/>
    <w:rsid w:val="00DE6A6F"/>
    <w:rsid w:val="00DE6D3D"/>
    <w:rsid w:val="00DE75ED"/>
    <w:rsid w:val="00DF20FE"/>
    <w:rsid w:val="00DF419D"/>
    <w:rsid w:val="00E018F6"/>
    <w:rsid w:val="00E03E44"/>
    <w:rsid w:val="00E05E64"/>
    <w:rsid w:val="00E0649E"/>
    <w:rsid w:val="00E06FEF"/>
    <w:rsid w:val="00E1115D"/>
    <w:rsid w:val="00E11CB2"/>
    <w:rsid w:val="00E143CE"/>
    <w:rsid w:val="00E2069A"/>
    <w:rsid w:val="00E23888"/>
    <w:rsid w:val="00E327DF"/>
    <w:rsid w:val="00E51016"/>
    <w:rsid w:val="00E637F7"/>
    <w:rsid w:val="00E64D04"/>
    <w:rsid w:val="00E66D5B"/>
    <w:rsid w:val="00E73E35"/>
    <w:rsid w:val="00E813F4"/>
    <w:rsid w:val="00EA1375"/>
    <w:rsid w:val="00EA2314"/>
    <w:rsid w:val="00EB4641"/>
    <w:rsid w:val="00ED0D33"/>
    <w:rsid w:val="00ED3257"/>
    <w:rsid w:val="00ED4991"/>
    <w:rsid w:val="00ED6488"/>
    <w:rsid w:val="00ED6AB6"/>
    <w:rsid w:val="00EE12B1"/>
    <w:rsid w:val="00EF5400"/>
    <w:rsid w:val="00F00A29"/>
    <w:rsid w:val="00F01299"/>
    <w:rsid w:val="00F02652"/>
    <w:rsid w:val="00F04F5E"/>
    <w:rsid w:val="00F10717"/>
    <w:rsid w:val="00F150D0"/>
    <w:rsid w:val="00F17BBF"/>
    <w:rsid w:val="00F23A77"/>
    <w:rsid w:val="00F25610"/>
    <w:rsid w:val="00F3498C"/>
    <w:rsid w:val="00F44233"/>
    <w:rsid w:val="00F64663"/>
    <w:rsid w:val="00F74AA2"/>
    <w:rsid w:val="00F74C44"/>
    <w:rsid w:val="00F851E8"/>
    <w:rsid w:val="00F961DB"/>
    <w:rsid w:val="00F96E57"/>
    <w:rsid w:val="00FA1E40"/>
    <w:rsid w:val="00FB10AC"/>
    <w:rsid w:val="00FB2AA8"/>
    <w:rsid w:val="00FB6073"/>
    <w:rsid w:val="00FC0211"/>
    <w:rsid w:val="00FC7231"/>
    <w:rsid w:val="00FD0631"/>
    <w:rsid w:val="00FD0CF7"/>
    <w:rsid w:val="00FD183F"/>
    <w:rsid w:val="00FF0DC2"/>
    <w:rsid w:val="00FF7B01"/>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41"/>
    <o:shapelayout v:ext="edit">
      <o:idmap v:ext="edit" data="1"/>
    </o:shapelayout>
  </w:shapeDefaults>
  <w:decimalSymbol w:val=","/>
  <w:listSeparator w:val=";"/>
  <w14:docId w14:val="70E8738C"/>
  <w15:docId w15:val="{2DDFEC73-D388-4D50-91B8-9262BA75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4F5E"/>
    <w:rPr>
      <w:rFonts w:eastAsiaTheme="minorHAnsi"/>
      <w:sz w:val="24"/>
      <w:szCs w:val="24"/>
    </w:rPr>
  </w:style>
  <w:style w:type="paragraph" w:styleId="Naslov1">
    <w:name w:val="heading 1"/>
    <w:basedOn w:val="Navaden"/>
    <w:next w:val="Navaden"/>
    <w:qFormat/>
    <w:rsid w:val="00966D08"/>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966D08"/>
    <w:pPr>
      <w:keepNext/>
      <w:spacing w:before="240" w:after="240"/>
      <w:jc w:val="center"/>
      <w:outlineLvl w:val="1"/>
    </w:pPr>
    <w:rPr>
      <w:rFonts w:ascii="Arial" w:hAnsi="Arial"/>
      <w:b/>
      <w:sz w:val="22"/>
    </w:rPr>
  </w:style>
  <w:style w:type="paragraph" w:styleId="Naslov3">
    <w:name w:val="heading 3"/>
    <w:basedOn w:val="Navaden"/>
    <w:next w:val="Navaden"/>
    <w:qFormat/>
    <w:rsid w:val="00966D08"/>
    <w:pPr>
      <w:keepNext/>
      <w:outlineLvl w:val="2"/>
    </w:pPr>
    <w:rPr>
      <w:rFonts w:ascii="Arial" w:hAnsi="Arial"/>
      <w:b/>
      <w:sz w:val="22"/>
    </w:rPr>
  </w:style>
  <w:style w:type="paragraph" w:styleId="Naslov4">
    <w:name w:val="heading 4"/>
    <w:basedOn w:val="Navaden"/>
    <w:link w:val="Naslov4Znak"/>
    <w:uiPriority w:val="9"/>
    <w:qFormat/>
    <w:rsid w:val="00A97256"/>
    <w:pPr>
      <w:spacing w:before="100" w:beforeAutospacing="1" w:after="100" w:afterAutospacing="1"/>
      <w:outlineLvl w:val="3"/>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966D08"/>
    <w:pPr>
      <w:tabs>
        <w:tab w:val="center" w:pos="4320"/>
        <w:tab w:val="right" w:pos="8640"/>
      </w:tabs>
    </w:pPr>
  </w:style>
  <w:style w:type="paragraph" w:styleId="Noga">
    <w:name w:val="footer"/>
    <w:basedOn w:val="Navaden"/>
    <w:rsid w:val="00966D08"/>
    <w:pPr>
      <w:tabs>
        <w:tab w:val="center" w:pos="4320"/>
        <w:tab w:val="right" w:pos="8640"/>
      </w:tabs>
    </w:pPr>
  </w:style>
  <w:style w:type="paragraph" w:styleId="Telobesedila">
    <w:name w:val="Body Text"/>
    <w:basedOn w:val="Navaden"/>
    <w:rsid w:val="00966D08"/>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sid w:val="00966D08"/>
  </w:style>
  <w:style w:type="paragraph" w:styleId="Besedilooblaka">
    <w:name w:val="Balloon Text"/>
    <w:basedOn w:val="Navaden"/>
    <w:semiHidden/>
    <w:rsid w:val="00966D08"/>
    <w:rPr>
      <w:rFonts w:ascii="Tahoma" w:hAnsi="Tahoma" w:cs="Tahoma"/>
      <w:sz w:val="16"/>
      <w:szCs w:val="16"/>
    </w:rPr>
  </w:style>
  <w:style w:type="character" w:styleId="tevilkastrani">
    <w:name w:val="page number"/>
    <w:basedOn w:val="Privzetapisavaodstavka"/>
    <w:rsid w:val="00966D08"/>
  </w:style>
  <w:style w:type="paragraph" w:styleId="Telobesedila2">
    <w:name w:val="Body Text 2"/>
    <w:basedOn w:val="Navaden"/>
    <w:link w:val="Telobesedila2Znak"/>
    <w:rsid w:val="00966D08"/>
    <w:pPr>
      <w:jc w:val="both"/>
    </w:pPr>
    <w:rPr>
      <w:rFonts w:ascii="Arial" w:hAnsi="Arial"/>
      <w:sz w:val="20"/>
    </w:rPr>
  </w:style>
  <w:style w:type="paragraph" w:styleId="Konnaopomba-besedilo">
    <w:name w:val="endnote text"/>
    <w:basedOn w:val="Navaden"/>
    <w:semiHidden/>
    <w:rsid w:val="00966D08"/>
    <w:rPr>
      <w:rFonts w:ascii="SL Dutch" w:hAnsi="SL Dutch"/>
      <w:sz w:val="20"/>
    </w:rPr>
  </w:style>
  <w:style w:type="paragraph" w:styleId="Telobesedila-zamik">
    <w:name w:val="Body Text Indent"/>
    <w:basedOn w:val="Navaden"/>
    <w:rsid w:val="00966D08"/>
    <w:pPr>
      <w:tabs>
        <w:tab w:val="left" w:pos="284"/>
      </w:tabs>
      <w:ind w:left="284" w:hanging="284"/>
    </w:pPr>
    <w:rPr>
      <w:rFonts w:ascii="Arial" w:hAnsi="Arial"/>
      <w:sz w:val="20"/>
    </w:rPr>
  </w:style>
  <w:style w:type="paragraph" w:styleId="Telobesedila3">
    <w:name w:val="Body Text 3"/>
    <w:basedOn w:val="Navaden"/>
    <w:rsid w:val="00966D08"/>
    <w:pPr>
      <w:jc w:val="both"/>
    </w:pPr>
    <w:rPr>
      <w:b/>
      <w:sz w:val="20"/>
    </w:rPr>
  </w:style>
  <w:style w:type="paragraph" w:styleId="Telobesedila-zamik2">
    <w:name w:val="Body Text Indent 2"/>
    <w:basedOn w:val="Navaden"/>
    <w:rsid w:val="00966D08"/>
    <w:pPr>
      <w:spacing w:before="120" w:after="120"/>
      <w:ind w:left="426"/>
      <w:jc w:val="both"/>
    </w:pPr>
    <w:rPr>
      <w:sz w:val="22"/>
      <w:lang w:val="en-AU"/>
    </w:rPr>
  </w:style>
  <w:style w:type="character" w:styleId="Hiperpovezava">
    <w:name w:val="Hyperlink"/>
    <w:uiPriority w:val="99"/>
    <w:rsid w:val="00966D08"/>
    <w:rPr>
      <w:color w:val="0000FF"/>
      <w:u w:val="single"/>
    </w:rPr>
  </w:style>
  <w:style w:type="character" w:customStyle="1" w:styleId="Naslov4Znak">
    <w:name w:val="Naslov 4 Znak"/>
    <w:basedOn w:val="Privzetapisavaodstavka"/>
    <w:link w:val="Naslov4"/>
    <w:uiPriority w:val="9"/>
    <w:rsid w:val="00A97256"/>
    <w:rPr>
      <w:b/>
      <w:bCs/>
      <w:sz w:val="24"/>
      <w:szCs w:val="24"/>
    </w:rPr>
  </w:style>
  <w:style w:type="paragraph" w:styleId="Odstavekseznama">
    <w:name w:val="List Paragraph"/>
    <w:basedOn w:val="Navaden"/>
    <w:link w:val="OdstavekseznamaZnak"/>
    <w:uiPriority w:val="34"/>
    <w:qFormat/>
    <w:rsid w:val="00FF7B01"/>
    <w:pPr>
      <w:ind w:left="720"/>
      <w:contextualSpacing/>
    </w:pPr>
  </w:style>
  <w:style w:type="character" w:customStyle="1" w:styleId="Telobesedila2Znak">
    <w:name w:val="Telo besedila 2 Znak"/>
    <w:basedOn w:val="Privzetapisavaodstavka"/>
    <w:link w:val="Telobesedila2"/>
    <w:rsid w:val="00BF5DA3"/>
    <w:rPr>
      <w:rFonts w:ascii="Arial" w:hAnsi="Arial"/>
      <w:szCs w:val="24"/>
      <w:lang w:eastAsia="en-US"/>
    </w:rPr>
  </w:style>
  <w:style w:type="character" w:styleId="Pripombasklic">
    <w:name w:val="annotation reference"/>
    <w:basedOn w:val="Privzetapisavaodstavka"/>
    <w:semiHidden/>
    <w:unhideWhenUsed/>
    <w:rsid w:val="008B1764"/>
    <w:rPr>
      <w:sz w:val="16"/>
      <w:szCs w:val="16"/>
    </w:rPr>
  </w:style>
  <w:style w:type="paragraph" w:styleId="Pripombabesedilo">
    <w:name w:val="annotation text"/>
    <w:basedOn w:val="Navaden"/>
    <w:link w:val="PripombabesediloZnak"/>
    <w:uiPriority w:val="99"/>
    <w:unhideWhenUsed/>
    <w:rsid w:val="008B1764"/>
    <w:rPr>
      <w:sz w:val="20"/>
      <w:szCs w:val="20"/>
    </w:rPr>
  </w:style>
  <w:style w:type="character" w:customStyle="1" w:styleId="PripombabesediloZnak">
    <w:name w:val="Pripomba – besedilo Znak"/>
    <w:basedOn w:val="Privzetapisavaodstavka"/>
    <w:link w:val="Pripombabesedilo"/>
    <w:uiPriority w:val="99"/>
    <w:rsid w:val="008B1764"/>
    <w:rPr>
      <w:lang w:eastAsia="en-US"/>
    </w:rPr>
  </w:style>
  <w:style w:type="paragraph" w:styleId="Zadevapripombe">
    <w:name w:val="annotation subject"/>
    <w:basedOn w:val="Pripombabesedilo"/>
    <w:next w:val="Pripombabesedilo"/>
    <w:link w:val="ZadevapripombeZnak"/>
    <w:semiHidden/>
    <w:unhideWhenUsed/>
    <w:qFormat/>
    <w:rsid w:val="008B1764"/>
    <w:rPr>
      <w:b/>
      <w:bCs/>
    </w:rPr>
  </w:style>
  <w:style w:type="character" w:customStyle="1" w:styleId="ZadevapripombeZnak">
    <w:name w:val="Zadeva pripombe Znak"/>
    <w:basedOn w:val="PripombabesediloZnak"/>
    <w:link w:val="Zadevapripombe"/>
    <w:semiHidden/>
    <w:qFormat/>
    <w:rsid w:val="008B1764"/>
    <w:rPr>
      <w:b/>
      <w:bCs/>
      <w:lang w:eastAsia="en-US"/>
    </w:rPr>
  </w:style>
  <w:style w:type="paragraph" w:styleId="Navadensplet">
    <w:name w:val="Normal (Web)"/>
    <w:basedOn w:val="Navaden"/>
    <w:uiPriority w:val="99"/>
    <w:unhideWhenUsed/>
    <w:rsid w:val="006C3D99"/>
    <w:pPr>
      <w:spacing w:before="100" w:beforeAutospacing="1" w:after="100" w:afterAutospacing="1"/>
    </w:pPr>
  </w:style>
  <w:style w:type="character" w:customStyle="1" w:styleId="OdstavekseznamaZnak">
    <w:name w:val="Odstavek seznama Znak"/>
    <w:link w:val="Odstavekseznama"/>
    <w:uiPriority w:val="34"/>
    <w:rsid w:val="00324611"/>
    <w:rPr>
      <w:rFonts w:eastAsiaTheme="minorHAnsi"/>
      <w:sz w:val="24"/>
      <w:szCs w:val="24"/>
    </w:rPr>
  </w:style>
  <w:style w:type="paragraph" w:customStyle="1" w:styleId="xmsonormal">
    <w:name w:val="x_msonormal"/>
    <w:basedOn w:val="Navaden"/>
    <w:uiPriority w:val="99"/>
    <w:rsid w:val="007A25B8"/>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51350">
      <w:bodyDiv w:val="1"/>
      <w:marLeft w:val="0"/>
      <w:marRight w:val="0"/>
      <w:marTop w:val="0"/>
      <w:marBottom w:val="0"/>
      <w:divBdr>
        <w:top w:val="none" w:sz="0" w:space="0" w:color="auto"/>
        <w:left w:val="none" w:sz="0" w:space="0" w:color="auto"/>
        <w:bottom w:val="none" w:sz="0" w:space="0" w:color="auto"/>
        <w:right w:val="none" w:sz="0" w:space="0" w:color="auto"/>
      </w:divBdr>
    </w:div>
    <w:div w:id="103573915">
      <w:bodyDiv w:val="1"/>
      <w:marLeft w:val="0"/>
      <w:marRight w:val="0"/>
      <w:marTop w:val="0"/>
      <w:marBottom w:val="0"/>
      <w:divBdr>
        <w:top w:val="none" w:sz="0" w:space="0" w:color="auto"/>
        <w:left w:val="none" w:sz="0" w:space="0" w:color="auto"/>
        <w:bottom w:val="none" w:sz="0" w:space="0" w:color="auto"/>
        <w:right w:val="none" w:sz="0" w:space="0" w:color="auto"/>
      </w:divBdr>
    </w:div>
    <w:div w:id="104808635">
      <w:bodyDiv w:val="1"/>
      <w:marLeft w:val="0"/>
      <w:marRight w:val="0"/>
      <w:marTop w:val="0"/>
      <w:marBottom w:val="0"/>
      <w:divBdr>
        <w:top w:val="none" w:sz="0" w:space="0" w:color="auto"/>
        <w:left w:val="none" w:sz="0" w:space="0" w:color="auto"/>
        <w:bottom w:val="none" w:sz="0" w:space="0" w:color="auto"/>
        <w:right w:val="none" w:sz="0" w:space="0" w:color="auto"/>
      </w:divBdr>
    </w:div>
    <w:div w:id="111679235">
      <w:bodyDiv w:val="1"/>
      <w:marLeft w:val="0"/>
      <w:marRight w:val="0"/>
      <w:marTop w:val="0"/>
      <w:marBottom w:val="0"/>
      <w:divBdr>
        <w:top w:val="none" w:sz="0" w:space="0" w:color="auto"/>
        <w:left w:val="none" w:sz="0" w:space="0" w:color="auto"/>
        <w:bottom w:val="none" w:sz="0" w:space="0" w:color="auto"/>
        <w:right w:val="none" w:sz="0" w:space="0" w:color="auto"/>
      </w:divBdr>
    </w:div>
    <w:div w:id="171843733">
      <w:bodyDiv w:val="1"/>
      <w:marLeft w:val="0"/>
      <w:marRight w:val="0"/>
      <w:marTop w:val="0"/>
      <w:marBottom w:val="0"/>
      <w:divBdr>
        <w:top w:val="none" w:sz="0" w:space="0" w:color="auto"/>
        <w:left w:val="none" w:sz="0" w:space="0" w:color="auto"/>
        <w:bottom w:val="none" w:sz="0" w:space="0" w:color="auto"/>
        <w:right w:val="none" w:sz="0" w:space="0" w:color="auto"/>
      </w:divBdr>
    </w:div>
    <w:div w:id="219750495">
      <w:bodyDiv w:val="1"/>
      <w:marLeft w:val="0"/>
      <w:marRight w:val="0"/>
      <w:marTop w:val="0"/>
      <w:marBottom w:val="0"/>
      <w:divBdr>
        <w:top w:val="none" w:sz="0" w:space="0" w:color="auto"/>
        <w:left w:val="none" w:sz="0" w:space="0" w:color="auto"/>
        <w:bottom w:val="none" w:sz="0" w:space="0" w:color="auto"/>
        <w:right w:val="none" w:sz="0" w:space="0" w:color="auto"/>
      </w:divBdr>
    </w:div>
    <w:div w:id="225576945">
      <w:bodyDiv w:val="1"/>
      <w:marLeft w:val="0"/>
      <w:marRight w:val="0"/>
      <w:marTop w:val="0"/>
      <w:marBottom w:val="0"/>
      <w:divBdr>
        <w:top w:val="none" w:sz="0" w:space="0" w:color="auto"/>
        <w:left w:val="none" w:sz="0" w:space="0" w:color="auto"/>
        <w:bottom w:val="none" w:sz="0" w:space="0" w:color="auto"/>
        <w:right w:val="none" w:sz="0" w:space="0" w:color="auto"/>
      </w:divBdr>
    </w:div>
    <w:div w:id="233902437">
      <w:bodyDiv w:val="1"/>
      <w:marLeft w:val="0"/>
      <w:marRight w:val="0"/>
      <w:marTop w:val="0"/>
      <w:marBottom w:val="0"/>
      <w:divBdr>
        <w:top w:val="none" w:sz="0" w:space="0" w:color="auto"/>
        <w:left w:val="none" w:sz="0" w:space="0" w:color="auto"/>
        <w:bottom w:val="none" w:sz="0" w:space="0" w:color="auto"/>
        <w:right w:val="none" w:sz="0" w:space="0" w:color="auto"/>
      </w:divBdr>
    </w:div>
    <w:div w:id="300773197">
      <w:bodyDiv w:val="1"/>
      <w:marLeft w:val="0"/>
      <w:marRight w:val="0"/>
      <w:marTop w:val="0"/>
      <w:marBottom w:val="0"/>
      <w:divBdr>
        <w:top w:val="none" w:sz="0" w:space="0" w:color="auto"/>
        <w:left w:val="none" w:sz="0" w:space="0" w:color="auto"/>
        <w:bottom w:val="none" w:sz="0" w:space="0" w:color="auto"/>
        <w:right w:val="none" w:sz="0" w:space="0" w:color="auto"/>
      </w:divBdr>
    </w:div>
    <w:div w:id="390422152">
      <w:bodyDiv w:val="1"/>
      <w:marLeft w:val="0"/>
      <w:marRight w:val="0"/>
      <w:marTop w:val="0"/>
      <w:marBottom w:val="0"/>
      <w:divBdr>
        <w:top w:val="none" w:sz="0" w:space="0" w:color="auto"/>
        <w:left w:val="none" w:sz="0" w:space="0" w:color="auto"/>
        <w:bottom w:val="none" w:sz="0" w:space="0" w:color="auto"/>
        <w:right w:val="none" w:sz="0" w:space="0" w:color="auto"/>
      </w:divBdr>
    </w:div>
    <w:div w:id="391123431">
      <w:bodyDiv w:val="1"/>
      <w:marLeft w:val="0"/>
      <w:marRight w:val="0"/>
      <w:marTop w:val="0"/>
      <w:marBottom w:val="0"/>
      <w:divBdr>
        <w:top w:val="none" w:sz="0" w:space="0" w:color="auto"/>
        <w:left w:val="none" w:sz="0" w:space="0" w:color="auto"/>
        <w:bottom w:val="none" w:sz="0" w:space="0" w:color="auto"/>
        <w:right w:val="none" w:sz="0" w:space="0" w:color="auto"/>
      </w:divBdr>
    </w:div>
    <w:div w:id="400372867">
      <w:bodyDiv w:val="1"/>
      <w:marLeft w:val="0"/>
      <w:marRight w:val="0"/>
      <w:marTop w:val="0"/>
      <w:marBottom w:val="0"/>
      <w:divBdr>
        <w:top w:val="none" w:sz="0" w:space="0" w:color="auto"/>
        <w:left w:val="none" w:sz="0" w:space="0" w:color="auto"/>
        <w:bottom w:val="none" w:sz="0" w:space="0" w:color="auto"/>
        <w:right w:val="none" w:sz="0" w:space="0" w:color="auto"/>
      </w:divBdr>
    </w:div>
    <w:div w:id="446200282">
      <w:bodyDiv w:val="1"/>
      <w:marLeft w:val="0"/>
      <w:marRight w:val="0"/>
      <w:marTop w:val="0"/>
      <w:marBottom w:val="0"/>
      <w:divBdr>
        <w:top w:val="none" w:sz="0" w:space="0" w:color="auto"/>
        <w:left w:val="none" w:sz="0" w:space="0" w:color="auto"/>
        <w:bottom w:val="none" w:sz="0" w:space="0" w:color="auto"/>
        <w:right w:val="none" w:sz="0" w:space="0" w:color="auto"/>
      </w:divBdr>
    </w:div>
    <w:div w:id="495390156">
      <w:bodyDiv w:val="1"/>
      <w:marLeft w:val="0"/>
      <w:marRight w:val="0"/>
      <w:marTop w:val="0"/>
      <w:marBottom w:val="0"/>
      <w:divBdr>
        <w:top w:val="none" w:sz="0" w:space="0" w:color="auto"/>
        <w:left w:val="none" w:sz="0" w:space="0" w:color="auto"/>
        <w:bottom w:val="none" w:sz="0" w:space="0" w:color="auto"/>
        <w:right w:val="none" w:sz="0" w:space="0" w:color="auto"/>
      </w:divBdr>
    </w:div>
    <w:div w:id="515776902">
      <w:bodyDiv w:val="1"/>
      <w:marLeft w:val="0"/>
      <w:marRight w:val="0"/>
      <w:marTop w:val="0"/>
      <w:marBottom w:val="0"/>
      <w:divBdr>
        <w:top w:val="none" w:sz="0" w:space="0" w:color="auto"/>
        <w:left w:val="none" w:sz="0" w:space="0" w:color="auto"/>
        <w:bottom w:val="none" w:sz="0" w:space="0" w:color="auto"/>
        <w:right w:val="none" w:sz="0" w:space="0" w:color="auto"/>
      </w:divBdr>
    </w:div>
    <w:div w:id="587270035">
      <w:bodyDiv w:val="1"/>
      <w:marLeft w:val="0"/>
      <w:marRight w:val="0"/>
      <w:marTop w:val="0"/>
      <w:marBottom w:val="0"/>
      <w:divBdr>
        <w:top w:val="none" w:sz="0" w:space="0" w:color="auto"/>
        <w:left w:val="none" w:sz="0" w:space="0" w:color="auto"/>
        <w:bottom w:val="none" w:sz="0" w:space="0" w:color="auto"/>
        <w:right w:val="none" w:sz="0" w:space="0" w:color="auto"/>
      </w:divBdr>
    </w:div>
    <w:div w:id="590506093">
      <w:bodyDiv w:val="1"/>
      <w:marLeft w:val="0"/>
      <w:marRight w:val="0"/>
      <w:marTop w:val="0"/>
      <w:marBottom w:val="0"/>
      <w:divBdr>
        <w:top w:val="none" w:sz="0" w:space="0" w:color="auto"/>
        <w:left w:val="none" w:sz="0" w:space="0" w:color="auto"/>
        <w:bottom w:val="none" w:sz="0" w:space="0" w:color="auto"/>
        <w:right w:val="none" w:sz="0" w:space="0" w:color="auto"/>
      </w:divBdr>
    </w:div>
    <w:div w:id="591164303">
      <w:bodyDiv w:val="1"/>
      <w:marLeft w:val="0"/>
      <w:marRight w:val="0"/>
      <w:marTop w:val="0"/>
      <w:marBottom w:val="0"/>
      <w:divBdr>
        <w:top w:val="none" w:sz="0" w:space="0" w:color="auto"/>
        <w:left w:val="none" w:sz="0" w:space="0" w:color="auto"/>
        <w:bottom w:val="none" w:sz="0" w:space="0" w:color="auto"/>
        <w:right w:val="none" w:sz="0" w:space="0" w:color="auto"/>
      </w:divBdr>
    </w:div>
    <w:div w:id="594828064">
      <w:bodyDiv w:val="1"/>
      <w:marLeft w:val="0"/>
      <w:marRight w:val="0"/>
      <w:marTop w:val="0"/>
      <w:marBottom w:val="0"/>
      <w:divBdr>
        <w:top w:val="none" w:sz="0" w:space="0" w:color="auto"/>
        <w:left w:val="none" w:sz="0" w:space="0" w:color="auto"/>
        <w:bottom w:val="none" w:sz="0" w:space="0" w:color="auto"/>
        <w:right w:val="none" w:sz="0" w:space="0" w:color="auto"/>
      </w:divBdr>
    </w:div>
    <w:div w:id="622461781">
      <w:bodyDiv w:val="1"/>
      <w:marLeft w:val="0"/>
      <w:marRight w:val="0"/>
      <w:marTop w:val="0"/>
      <w:marBottom w:val="0"/>
      <w:divBdr>
        <w:top w:val="none" w:sz="0" w:space="0" w:color="auto"/>
        <w:left w:val="none" w:sz="0" w:space="0" w:color="auto"/>
        <w:bottom w:val="none" w:sz="0" w:space="0" w:color="auto"/>
        <w:right w:val="none" w:sz="0" w:space="0" w:color="auto"/>
      </w:divBdr>
    </w:div>
    <w:div w:id="647243642">
      <w:bodyDiv w:val="1"/>
      <w:marLeft w:val="0"/>
      <w:marRight w:val="0"/>
      <w:marTop w:val="0"/>
      <w:marBottom w:val="0"/>
      <w:divBdr>
        <w:top w:val="none" w:sz="0" w:space="0" w:color="auto"/>
        <w:left w:val="none" w:sz="0" w:space="0" w:color="auto"/>
        <w:bottom w:val="none" w:sz="0" w:space="0" w:color="auto"/>
        <w:right w:val="none" w:sz="0" w:space="0" w:color="auto"/>
      </w:divBdr>
    </w:div>
    <w:div w:id="696930791">
      <w:bodyDiv w:val="1"/>
      <w:marLeft w:val="0"/>
      <w:marRight w:val="0"/>
      <w:marTop w:val="0"/>
      <w:marBottom w:val="0"/>
      <w:divBdr>
        <w:top w:val="none" w:sz="0" w:space="0" w:color="auto"/>
        <w:left w:val="none" w:sz="0" w:space="0" w:color="auto"/>
        <w:bottom w:val="none" w:sz="0" w:space="0" w:color="auto"/>
        <w:right w:val="none" w:sz="0" w:space="0" w:color="auto"/>
      </w:divBdr>
    </w:div>
    <w:div w:id="700784671">
      <w:bodyDiv w:val="1"/>
      <w:marLeft w:val="0"/>
      <w:marRight w:val="0"/>
      <w:marTop w:val="0"/>
      <w:marBottom w:val="0"/>
      <w:divBdr>
        <w:top w:val="none" w:sz="0" w:space="0" w:color="auto"/>
        <w:left w:val="none" w:sz="0" w:space="0" w:color="auto"/>
        <w:bottom w:val="none" w:sz="0" w:space="0" w:color="auto"/>
        <w:right w:val="none" w:sz="0" w:space="0" w:color="auto"/>
      </w:divBdr>
    </w:div>
    <w:div w:id="712854260">
      <w:bodyDiv w:val="1"/>
      <w:marLeft w:val="0"/>
      <w:marRight w:val="0"/>
      <w:marTop w:val="0"/>
      <w:marBottom w:val="0"/>
      <w:divBdr>
        <w:top w:val="none" w:sz="0" w:space="0" w:color="auto"/>
        <w:left w:val="none" w:sz="0" w:space="0" w:color="auto"/>
        <w:bottom w:val="none" w:sz="0" w:space="0" w:color="auto"/>
        <w:right w:val="none" w:sz="0" w:space="0" w:color="auto"/>
      </w:divBdr>
    </w:div>
    <w:div w:id="755631331">
      <w:bodyDiv w:val="1"/>
      <w:marLeft w:val="0"/>
      <w:marRight w:val="0"/>
      <w:marTop w:val="0"/>
      <w:marBottom w:val="0"/>
      <w:divBdr>
        <w:top w:val="none" w:sz="0" w:space="0" w:color="auto"/>
        <w:left w:val="none" w:sz="0" w:space="0" w:color="auto"/>
        <w:bottom w:val="none" w:sz="0" w:space="0" w:color="auto"/>
        <w:right w:val="none" w:sz="0" w:space="0" w:color="auto"/>
      </w:divBdr>
    </w:div>
    <w:div w:id="771510412">
      <w:bodyDiv w:val="1"/>
      <w:marLeft w:val="0"/>
      <w:marRight w:val="0"/>
      <w:marTop w:val="0"/>
      <w:marBottom w:val="0"/>
      <w:divBdr>
        <w:top w:val="none" w:sz="0" w:space="0" w:color="auto"/>
        <w:left w:val="none" w:sz="0" w:space="0" w:color="auto"/>
        <w:bottom w:val="none" w:sz="0" w:space="0" w:color="auto"/>
        <w:right w:val="none" w:sz="0" w:space="0" w:color="auto"/>
      </w:divBdr>
    </w:div>
    <w:div w:id="807166401">
      <w:bodyDiv w:val="1"/>
      <w:marLeft w:val="0"/>
      <w:marRight w:val="0"/>
      <w:marTop w:val="0"/>
      <w:marBottom w:val="0"/>
      <w:divBdr>
        <w:top w:val="none" w:sz="0" w:space="0" w:color="auto"/>
        <w:left w:val="none" w:sz="0" w:space="0" w:color="auto"/>
        <w:bottom w:val="none" w:sz="0" w:space="0" w:color="auto"/>
        <w:right w:val="none" w:sz="0" w:space="0" w:color="auto"/>
      </w:divBdr>
    </w:div>
    <w:div w:id="847911759">
      <w:bodyDiv w:val="1"/>
      <w:marLeft w:val="0"/>
      <w:marRight w:val="0"/>
      <w:marTop w:val="0"/>
      <w:marBottom w:val="0"/>
      <w:divBdr>
        <w:top w:val="none" w:sz="0" w:space="0" w:color="auto"/>
        <w:left w:val="none" w:sz="0" w:space="0" w:color="auto"/>
        <w:bottom w:val="none" w:sz="0" w:space="0" w:color="auto"/>
        <w:right w:val="none" w:sz="0" w:space="0" w:color="auto"/>
      </w:divBdr>
    </w:div>
    <w:div w:id="903418318">
      <w:bodyDiv w:val="1"/>
      <w:marLeft w:val="0"/>
      <w:marRight w:val="0"/>
      <w:marTop w:val="0"/>
      <w:marBottom w:val="0"/>
      <w:divBdr>
        <w:top w:val="none" w:sz="0" w:space="0" w:color="auto"/>
        <w:left w:val="none" w:sz="0" w:space="0" w:color="auto"/>
        <w:bottom w:val="none" w:sz="0" w:space="0" w:color="auto"/>
        <w:right w:val="none" w:sz="0" w:space="0" w:color="auto"/>
      </w:divBdr>
    </w:div>
    <w:div w:id="942955775">
      <w:bodyDiv w:val="1"/>
      <w:marLeft w:val="0"/>
      <w:marRight w:val="0"/>
      <w:marTop w:val="0"/>
      <w:marBottom w:val="0"/>
      <w:divBdr>
        <w:top w:val="none" w:sz="0" w:space="0" w:color="auto"/>
        <w:left w:val="none" w:sz="0" w:space="0" w:color="auto"/>
        <w:bottom w:val="none" w:sz="0" w:space="0" w:color="auto"/>
        <w:right w:val="none" w:sz="0" w:space="0" w:color="auto"/>
      </w:divBdr>
    </w:div>
    <w:div w:id="967396785">
      <w:bodyDiv w:val="1"/>
      <w:marLeft w:val="0"/>
      <w:marRight w:val="0"/>
      <w:marTop w:val="0"/>
      <w:marBottom w:val="0"/>
      <w:divBdr>
        <w:top w:val="none" w:sz="0" w:space="0" w:color="auto"/>
        <w:left w:val="none" w:sz="0" w:space="0" w:color="auto"/>
        <w:bottom w:val="none" w:sz="0" w:space="0" w:color="auto"/>
        <w:right w:val="none" w:sz="0" w:space="0" w:color="auto"/>
      </w:divBdr>
    </w:div>
    <w:div w:id="982196543">
      <w:bodyDiv w:val="1"/>
      <w:marLeft w:val="0"/>
      <w:marRight w:val="0"/>
      <w:marTop w:val="0"/>
      <w:marBottom w:val="0"/>
      <w:divBdr>
        <w:top w:val="none" w:sz="0" w:space="0" w:color="auto"/>
        <w:left w:val="none" w:sz="0" w:space="0" w:color="auto"/>
        <w:bottom w:val="none" w:sz="0" w:space="0" w:color="auto"/>
        <w:right w:val="none" w:sz="0" w:space="0" w:color="auto"/>
      </w:divBdr>
    </w:div>
    <w:div w:id="986400564">
      <w:bodyDiv w:val="1"/>
      <w:marLeft w:val="0"/>
      <w:marRight w:val="0"/>
      <w:marTop w:val="0"/>
      <w:marBottom w:val="0"/>
      <w:divBdr>
        <w:top w:val="none" w:sz="0" w:space="0" w:color="auto"/>
        <w:left w:val="none" w:sz="0" w:space="0" w:color="auto"/>
        <w:bottom w:val="none" w:sz="0" w:space="0" w:color="auto"/>
        <w:right w:val="none" w:sz="0" w:space="0" w:color="auto"/>
      </w:divBdr>
    </w:div>
    <w:div w:id="991760632">
      <w:bodyDiv w:val="1"/>
      <w:marLeft w:val="0"/>
      <w:marRight w:val="0"/>
      <w:marTop w:val="0"/>
      <w:marBottom w:val="0"/>
      <w:divBdr>
        <w:top w:val="none" w:sz="0" w:space="0" w:color="auto"/>
        <w:left w:val="none" w:sz="0" w:space="0" w:color="auto"/>
        <w:bottom w:val="none" w:sz="0" w:space="0" w:color="auto"/>
        <w:right w:val="none" w:sz="0" w:space="0" w:color="auto"/>
      </w:divBdr>
    </w:div>
    <w:div w:id="1010527881">
      <w:bodyDiv w:val="1"/>
      <w:marLeft w:val="0"/>
      <w:marRight w:val="0"/>
      <w:marTop w:val="0"/>
      <w:marBottom w:val="0"/>
      <w:divBdr>
        <w:top w:val="none" w:sz="0" w:space="0" w:color="auto"/>
        <w:left w:val="none" w:sz="0" w:space="0" w:color="auto"/>
        <w:bottom w:val="none" w:sz="0" w:space="0" w:color="auto"/>
        <w:right w:val="none" w:sz="0" w:space="0" w:color="auto"/>
      </w:divBdr>
    </w:div>
    <w:div w:id="1117791055">
      <w:bodyDiv w:val="1"/>
      <w:marLeft w:val="0"/>
      <w:marRight w:val="0"/>
      <w:marTop w:val="0"/>
      <w:marBottom w:val="0"/>
      <w:divBdr>
        <w:top w:val="none" w:sz="0" w:space="0" w:color="auto"/>
        <w:left w:val="none" w:sz="0" w:space="0" w:color="auto"/>
        <w:bottom w:val="none" w:sz="0" w:space="0" w:color="auto"/>
        <w:right w:val="none" w:sz="0" w:space="0" w:color="auto"/>
      </w:divBdr>
    </w:div>
    <w:div w:id="1154683164">
      <w:bodyDiv w:val="1"/>
      <w:marLeft w:val="0"/>
      <w:marRight w:val="0"/>
      <w:marTop w:val="0"/>
      <w:marBottom w:val="0"/>
      <w:divBdr>
        <w:top w:val="none" w:sz="0" w:space="0" w:color="auto"/>
        <w:left w:val="none" w:sz="0" w:space="0" w:color="auto"/>
        <w:bottom w:val="none" w:sz="0" w:space="0" w:color="auto"/>
        <w:right w:val="none" w:sz="0" w:space="0" w:color="auto"/>
      </w:divBdr>
    </w:div>
    <w:div w:id="1163666366">
      <w:bodyDiv w:val="1"/>
      <w:marLeft w:val="0"/>
      <w:marRight w:val="0"/>
      <w:marTop w:val="0"/>
      <w:marBottom w:val="0"/>
      <w:divBdr>
        <w:top w:val="none" w:sz="0" w:space="0" w:color="auto"/>
        <w:left w:val="none" w:sz="0" w:space="0" w:color="auto"/>
        <w:bottom w:val="none" w:sz="0" w:space="0" w:color="auto"/>
        <w:right w:val="none" w:sz="0" w:space="0" w:color="auto"/>
      </w:divBdr>
    </w:div>
    <w:div w:id="1180968233">
      <w:bodyDiv w:val="1"/>
      <w:marLeft w:val="0"/>
      <w:marRight w:val="0"/>
      <w:marTop w:val="0"/>
      <w:marBottom w:val="0"/>
      <w:divBdr>
        <w:top w:val="none" w:sz="0" w:space="0" w:color="auto"/>
        <w:left w:val="none" w:sz="0" w:space="0" w:color="auto"/>
        <w:bottom w:val="none" w:sz="0" w:space="0" w:color="auto"/>
        <w:right w:val="none" w:sz="0" w:space="0" w:color="auto"/>
      </w:divBdr>
    </w:div>
    <w:div w:id="1191411080">
      <w:bodyDiv w:val="1"/>
      <w:marLeft w:val="0"/>
      <w:marRight w:val="0"/>
      <w:marTop w:val="0"/>
      <w:marBottom w:val="0"/>
      <w:divBdr>
        <w:top w:val="none" w:sz="0" w:space="0" w:color="auto"/>
        <w:left w:val="none" w:sz="0" w:space="0" w:color="auto"/>
        <w:bottom w:val="none" w:sz="0" w:space="0" w:color="auto"/>
        <w:right w:val="none" w:sz="0" w:space="0" w:color="auto"/>
      </w:divBdr>
    </w:div>
    <w:div w:id="1191727299">
      <w:bodyDiv w:val="1"/>
      <w:marLeft w:val="0"/>
      <w:marRight w:val="0"/>
      <w:marTop w:val="0"/>
      <w:marBottom w:val="0"/>
      <w:divBdr>
        <w:top w:val="none" w:sz="0" w:space="0" w:color="auto"/>
        <w:left w:val="none" w:sz="0" w:space="0" w:color="auto"/>
        <w:bottom w:val="none" w:sz="0" w:space="0" w:color="auto"/>
        <w:right w:val="none" w:sz="0" w:space="0" w:color="auto"/>
      </w:divBdr>
    </w:div>
    <w:div w:id="1208251579">
      <w:bodyDiv w:val="1"/>
      <w:marLeft w:val="0"/>
      <w:marRight w:val="0"/>
      <w:marTop w:val="0"/>
      <w:marBottom w:val="0"/>
      <w:divBdr>
        <w:top w:val="none" w:sz="0" w:space="0" w:color="auto"/>
        <w:left w:val="none" w:sz="0" w:space="0" w:color="auto"/>
        <w:bottom w:val="none" w:sz="0" w:space="0" w:color="auto"/>
        <w:right w:val="none" w:sz="0" w:space="0" w:color="auto"/>
      </w:divBdr>
    </w:div>
    <w:div w:id="1216576641">
      <w:bodyDiv w:val="1"/>
      <w:marLeft w:val="0"/>
      <w:marRight w:val="0"/>
      <w:marTop w:val="0"/>
      <w:marBottom w:val="0"/>
      <w:divBdr>
        <w:top w:val="none" w:sz="0" w:space="0" w:color="auto"/>
        <w:left w:val="none" w:sz="0" w:space="0" w:color="auto"/>
        <w:bottom w:val="none" w:sz="0" w:space="0" w:color="auto"/>
        <w:right w:val="none" w:sz="0" w:space="0" w:color="auto"/>
      </w:divBdr>
    </w:div>
    <w:div w:id="1223911483">
      <w:bodyDiv w:val="1"/>
      <w:marLeft w:val="0"/>
      <w:marRight w:val="0"/>
      <w:marTop w:val="0"/>
      <w:marBottom w:val="0"/>
      <w:divBdr>
        <w:top w:val="none" w:sz="0" w:space="0" w:color="auto"/>
        <w:left w:val="none" w:sz="0" w:space="0" w:color="auto"/>
        <w:bottom w:val="none" w:sz="0" w:space="0" w:color="auto"/>
        <w:right w:val="none" w:sz="0" w:space="0" w:color="auto"/>
      </w:divBdr>
    </w:div>
    <w:div w:id="1338339781">
      <w:bodyDiv w:val="1"/>
      <w:marLeft w:val="0"/>
      <w:marRight w:val="0"/>
      <w:marTop w:val="0"/>
      <w:marBottom w:val="0"/>
      <w:divBdr>
        <w:top w:val="none" w:sz="0" w:space="0" w:color="auto"/>
        <w:left w:val="none" w:sz="0" w:space="0" w:color="auto"/>
        <w:bottom w:val="none" w:sz="0" w:space="0" w:color="auto"/>
        <w:right w:val="none" w:sz="0" w:space="0" w:color="auto"/>
      </w:divBdr>
    </w:div>
    <w:div w:id="1367439646">
      <w:bodyDiv w:val="1"/>
      <w:marLeft w:val="0"/>
      <w:marRight w:val="0"/>
      <w:marTop w:val="0"/>
      <w:marBottom w:val="0"/>
      <w:divBdr>
        <w:top w:val="none" w:sz="0" w:space="0" w:color="auto"/>
        <w:left w:val="none" w:sz="0" w:space="0" w:color="auto"/>
        <w:bottom w:val="none" w:sz="0" w:space="0" w:color="auto"/>
        <w:right w:val="none" w:sz="0" w:space="0" w:color="auto"/>
      </w:divBdr>
    </w:div>
    <w:div w:id="1400787169">
      <w:bodyDiv w:val="1"/>
      <w:marLeft w:val="0"/>
      <w:marRight w:val="0"/>
      <w:marTop w:val="0"/>
      <w:marBottom w:val="0"/>
      <w:divBdr>
        <w:top w:val="none" w:sz="0" w:space="0" w:color="auto"/>
        <w:left w:val="none" w:sz="0" w:space="0" w:color="auto"/>
        <w:bottom w:val="none" w:sz="0" w:space="0" w:color="auto"/>
        <w:right w:val="none" w:sz="0" w:space="0" w:color="auto"/>
      </w:divBdr>
    </w:div>
    <w:div w:id="1470395781">
      <w:bodyDiv w:val="1"/>
      <w:marLeft w:val="0"/>
      <w:marRight w:val="0"/>
      <w:marTop w:val="0"/>
      <w:marBottom w:val="0"/>
      <w:divBdr>
        <w:top w:val="none" w:sz="0" w:space="0" w:color="auto"/>
        <w:left w:val="none" w:sz="0" w:space="0" w:color="auto"/>
        <w:bottom w:val="none" w:sz="0" w:space="0" w:color="auto"/>
        <w:right w:val="none" w:sz="0" w:space="0" w:color="auto"/>
      </w:divBdr>
    </w:div>
    <w:div w:id="1507599142">
      <w:bodyDiv w:val="1"/>
      <w:marLeft w:val="0"/>
      <w:marRight w:val="0"/>
      <w:marTop w:val="0"/>
      <w:marBottom w:val="0"/>
      <w:divBdr>
        <w:top w:val="none" w:sz="0" w:space="0" w:color="auto"/>
        <w:left w:val="none" w:sz="0" w:space="0" w:color="auto"/>
        <w:bottom w:val="none" w:sz="0" w:space="0" w:color="auto"/>
        <w:right w:val="none" w:sz="0" w:space="0" w:color="auto"/>
      </w:divBdr>
    </w:div>
    <w:div w:id="1522352469">
      <w:bodyDiv w:val="1"/>
      <w:marLeft w:val="0"/>
      <w:marRight w:val="0"/>
      <w:marTop w:val="0"/>
      <w:marBottom w:val="0"/>
      <w:divBdr>
        <w:top w:val="none" w:sz="0" w:space="0" w:color="auto"/>
        <w:left w:val="none" w:sz="0" w:space="0" w:color="auto"/>
        <w:bottom w:val="none" w:sz="0" w:space="0" w:color="auto"/>
        <w:right w:val="none" w:sz="0" w:space="0" w:color="auto"/>
      </w:divBdr>
    </w:div>
    <w:div w:id="1562902826">
      <w:bodyDiv w:val="1"/>
      <w:marLeft w:val="0"/>
      <w:marRight w:val="0"/>
      <w:marTop w:val="0"/>
      <w:marBottom w:val="0"/>
      <w:divBdr>
        <w:top w:val="none" w:sz="0" w:space="0" w:color="auto"/>
        <w:left w:val="none" w:sz="0" w:space="0" w:color="auto"/>
        <w:bottom w:val="none" w:sz="0" w:space="0" w:color="auto"/>
        <w:right w:val="none" w:sz="0" w:space="0" w:color="auto"/>
      </w:divBdr>
    </w:div>
    <w:div w:id="1627194591">
      <w:bodyDiv w:val="1"/>
      <w:marLeft w:val="0"/>
      <w:marRight w:val="0"/>
      <w:marTop w:val="0"/>
      <w:marBottom w:val="0"/>
      <w:divBdr>
        <w:top w:val="none" w:sz="0" w:space="0" w:color="auto"/>
        <w:left w:val="none" w:sz="0" w:space="0" w:color="auto"/>
        <w:bottom w:val="none" w:sz="0" w:space="0" w:color="auto"/>
        <w:right w:val="none" w:sz="0" w:space="0" w:color="auto"/>
      </w:divBdr>
    </w:div>
    <w:div w:id="1652372033">
      <w:bodyDiv w:val="1"/>
      <w:marLeft w:val="0"/>
      <w:marRight w:val="0"/>
      <w:marTop w:val="0"/>
      <w:marBottom w:val="0"/>
      <w:divBdr>
        <w:top w:val="none" w:sz="0" w:space="0" w:color="auto"/>
        <w:left w:val="none" w:sz="0" w:space="0" w:color="auto"/>
        <w:bottom w:val="none" w:sz="0" w:space="0" w:color="auto"/>
        <w:right w:val="none" w:sz="0" w:space="0" w:color="auto"/>
      </w:divBdr>
    </w:div>
    <w:div w:id="1799567865">
      <w:bodyDiv w:val="1"/>
      <w:marLeft w:val="0"/>
      <w:marRight w:val="0"/>
      <w:marTop w:val="0"/>
      <w:marBottom w:val="0"/>
      <w:divBdr>
        <w:top w:val="none" w:sz="0" w:space="0" w:color="auto"/>
        <w:left w:val="none" w:sz="0" w:space="0" w:color="auto"/>
        <w:bottom w:val="none" w:sz="0" w:space="0" w:color="auto"/>
        <w:right w:val="none" w:sz="0" w:space="0" w:color="auto"/>
      </w:divBdr>
    </w:div>
    <w:div w:id="1818565908">
      <w:bodyDiv w:val="1"/>
      <w:marLeft w:val="0"/>
      <w:marRight w:val="0"/>
      <w:marTop w:val="0"/>
      <w:marBottom w:val="0"/>
      <w:divBdr>
        <w:top w:val="none" w:sz="0" w:space="0" w:color="auto"/>
        <w:left w:val="none" w:sz="0" w:space="0" w:color="auto"/>
        <w:bottom w:val="none" w:sz="0" w:space="0" w:color="auto"/>
        <w:right w:val="none" w:sz="0" w:space="0" w:color="auto"/>
      </w:divBdr>
    </w:div>
    <w:div w:id="1835682730">
      <w:bodyDiv w:val="1"/>
      <w:marLeft w:val="0"/>
      <w:marRight w:val="0"/>
      <w:marTop w:val="0"/>
      <w:marBottom w:val="0"/>
      <w:divBdr>
        <w:top w:val="none" w:sz="0" w:space="0" w:color="auto"/>
        <w:left w:val="none" w:sz="0" w:space="0" w:color="auto"/>
        <w:bottom w:val="none" w:sz="0" w:space="0" w:color="auto"/>
        <w:right w:val="none" w:sz="0" w:space="0" w:color="auto"/>
      </w:divBdr>
    </w:div>
    <w:div w:id="1885748558">
      <w:bodyDiv w:val="1"/>
      <w:marLeft w:val="0"/>
      <w:marRight w:val="0"/>
      <w:marTop w:val="0"/>
      <w:marBottom w:val="0"/>
      <w:divBdr>
        <w:top w:val="none" w:sz="0" w:space="0" w:color="auto"/>
        <w:left w:val="none" w:sz="0" w:space="0" w:color="auto"/>
        <w:bottom w:val="none" w:sz="0" w:space="0" w:color="auto"/>
        <w:right w:val="none" w:sz="0" w:space="0" w:color="auto"/>
      </w:divBdr>
    </w:div>
    <w:div w:id="1888181409">
      <w:bodyDiv w:val="1"/>
      <w:marLeft w:val="0"/>
      <w:marRight w:val="0"/>
      <w:marTop w:val="0"/>
      <w:marBottom w:val="0"/>
      <w:divBdr>
        <w:top w:val="none" w:sz="0" w:space="0" w:color="auto"/>
        <w:left w:val="none" w:sz="0" w:space="0" w:color="auto"/>
        <w:bottom w:val="none" w:sz="0" w:space="0" w:color="auto"/>
        <w:right w:val="none" w:sz="0" w:space="0" w:color="auto"/>
      </w:divBdr>
    </w:div>
    <w:div w:id="1898197507">
      <w:bodyDiv w:val="1"/>
      <w:marLeft w:val="0"/>
      <w:marRight w:val="0"/>
      <w:marTop w:val="0"/>
      <w:marBottom w:val="0"/>
      <w:divBdr>
        <w:top w:val="none" w:sz="0" w:space="0" w:color="auto"/>
        <w:left w:val="none" w:sz="0" w:space="0" w:color="auto"/>
        <w:bottom w:val="none" w:sz="0" w:space="0" w:color="auto"/>
        <w:right w:val="none" w:sz="0" w:space="0" w:color="auto"/>
      </w:divBdr>
    </w:div>
    <w:div w:id="1943367936">
      <w:bodyDiv w:val="1"/>
      <w:marLeft w:val="0"/>
      <w:marRight w:val="0"/>
      <w:marTop w:val="0"/>
      <w:marBottom w:val="0"/>
      <w:divBdr>
        <w:top w:val="none" w:sz="0" w:space="0" w:color="auto"/>
        <w:left w:val="none" w:sz="0" w:space="0" w:color="auto"/>
        <w:bottom w:val="none" w:sz="0" w:space="0" w:color="auto"/>
        <w:right w:val="none" w:sz="0" w:space="0" w:color="auto"/>
      </w:divBdr>
    </w:div>
    <w:div w:id="1959868277">
      <w:bodyDiv w:val="1"/>
      <w:marLeft w:val="0"/>
      <w:marRight w:val="0"/>
      <w:marTop w:val="0"/>
      <w:marBottom w:val="0"/>
      <w:divBdr>
        <w:top w:val="none" w:sz="0" w:space="0" w:color="auto"/>
        <w:left w:val="none" w:sz="0" w:space="0" w:color="auto"/>
        <w:bottom w:val="none" w:sz="0" w:space="0" w:color="auto"/>
        <w:right w:val="none" w:sz="0" w:space="0" w:color="auto"/>
      </w:divBdr>
    </w:div>
    <w:div w:id="1975912025">
      <w:bodyDiv w:val="1"/>
      <w:marLeft w:val="0"/>
      <w:marRight w:val="0"/>
      <w:marTop w:val="0"/>
      <w:marBottom w:val="0"/>
      <w:divBdr>
        <w:top w:val="none" w:sz="0" w:space="0" w:color="auto"/>
        <w:left w:val="none" w:sz="0" w:space="0" w:color="auto"/>
        <w:bottom w:val="none" w:sz="0" w:space="0" w:color="auto"/>
        <w:right w:val="none" w:sz="0" w:space="0" w:color="auto"/>
      </w:divBdr>
    </w:div>
    <w:div w:id="203137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5278550-E18B-438A-88A9-BCEDE220B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629</TotalTime>
  <Pages>13</Pages>
  <Words>4579</Words>
  <Characters>27233</Characters>
  <Application>Microsoft Office Word</Application>
  <DocSecurity>0</DocSecurity>
  <Lines>226</Lines>
  <Paragraphs>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31749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creator>Sabina Brodt</dc:creator>
  <cp:lastModifiedBy>Matjaž Kovač</cp:lastModifiedBy>
  <cp:revision>65</cp:revision>
  <cp:lastPrinted>2020-03-09T07:43:00Z</cp:lastPrinted>
  <dcterms:created xsi:type="dcterms:W3CDTF">2021-01-19T06:18:00Z</dcterms:created>
  <dcterms:modified xsi:type="dcterms:W3CDTF">2021-04-08T12:03:00Z</dcterms:modified>
</cp:coreProperties>
</file>